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B6E1" w14:textId="0C0EFF03" w:rsidR="00F479B0" w:rsidRPr="00667534" w:rsidRDefault="00F479B0" w:rsidP="00FE2F34">
      <w:pPr>
        <w:spacing w:after="100" w:afterAutospacing="1"/>
        <w:rPr>
          <w:rFonts w:asciiTheme="minorHAnsi" w:hAnsiTheme="minorHAnsi" w:cs="Arial"/>
          <w:b/>
          <w:sz w:val="22"/>
          <w:szCs w:val="22"/>
          <w:lang w:val="en-US"/>
        </w:rPr>
      </w:pPr>
      <w:r w:rsidRPr="00667534">
        <w:rPr>
          <w:rFonts w:asciiTheme="minorHAnsi" w:hAnsiTheme="minorHAnsi" w:cs="Arial"/>
          <w:b/>
          <w:sz w:val="22"/>
          <w:szCs w:val="22"/>
          <w:lang w:val="en-US"/>
        </w:rPr>
        <w:t xml:space="preserve">Examples of completed </w:t>
      </w:r>
      <w:r w:rsidR="00C36A4E" w:rsidRPr="00667534">
        <w:rPr>
          <w:rFonts w:asciiTheme="minorHAnsi" w:hAnsiTheme="minorHAnsi" w:cs="Arial"/>
          <w:b/>
          <w:sz w:val="22"/>
          <w:szCs w:val="22"/>
          <w:lang w:val="en-US"/>
        </w:rPr>
        <w:t>Applications.</w:t>
      </w:r>
    </w:p>
    <w:p w14:paraId="1E88074D" w14:textId="0EF6DB06" w:rsidR="00F479B0" w:rsidRDefault="00557382" w:rsidP="005A50FB">
      <w:pPr>
        <w:spacing w:after="100" w:afterAutospacing="1"/>
        <w:jc w:val="center"/>
        <w:rPr>
          <w:rFonts w:ascii="Arial" w:hAnsi="Arial" w:cs="Arial"/>
          <w:noProof/>
          <w:sz w:val="22"/>
          <w:szCs w:val="22"/>
        </w:rPr>
      </w:pPr>
      <w:r>
        <w:rPr>
          <w:noProof/>
          <w:sz w:val="20"/>
        </w:rPr>
        <w:drawing>
          <wp:anchor distT="0" distB="0" distL="114300" distR="114300" simplePos="0" relativeHeight="251687936" behindDoc="1" locked="0" layoutInCell="1" allowOverlap="1" wp14:anchorId="24E64BC8" wp14:editId="31F6068F">
            <wp:simplePos x="0" y="0"/>
            <wp:positionH relativeFrom="margin">
              <wp:posOffset>2362200</wp:posOffset>
            </wp:positionH>
            <wp:positionV relativeFrom="page">
              <wp:posOffset>971550</wp:posOffset>
            </wp:positionV>
            <wp:extent cx="1912620" cy="1419225"/>
            <wp:effectExtent l="0" t="0" r="0" b="9525"/>
            <wp:wrapTight wrapText="bothSides">
              <wp:wrapPolygon edited="0">
                <wp:start x="0" y="0"/>
                <wp:lineTo x="0" y="21455"/>
                <wp:lineTo x="21299" y="21455"/>
                <wp:lineTo x="21299" y="0"/>
                <wp:lineTo x="0" y="0"/>
              </wp:wrapPolygon>
            </wp:wrapTight>
            <wp:docPr id="1972098423" name="Picture 197209842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2620" cy="1419225"/>
                    </a:xfrm>
                    <a:prstGeom prst="rect">
                      <a:avLst/>
                    </a:prstGeom>
                  </pic:spPr>
                </pic:pic>
              </a:graphicData>
            </a:graphic>
            <wp14:sizeRelH relativeFrom="page">
              <wp14:pctWidth>0</wp14:pctWidth>
            </wp14:sizeRelH>
            <wp14:sizeRelV relativeFrom="page">
              <wp14:pctHeight>0</wp14:pctHeight>
            </wp14:sizeRelV>
          </wp:anchor>
        </w:drawing>
      </w:r>
    </w:p>
    <w:p w14:paraId="5708B551" w14:textId="77777777" w:rsidR="00557382" w:rsidRDefault="00557382" w:rsidP="005A50FB">
      <w:pPr>
        <w:spacing w:after="100" w:afterAutospacing="1"/>
        <w:jc w:val="center"/>
        <w:rPr>
          <w:rFonts w:ascii="Arial" w:hAnsi="Arial" w:cs="Arial"/>
          <w:noProof/>
          <w:sz w:val="22"/>
          <w:szCs w:val="22"/>
        </w:rPr>
      </w:pPr>
    </w:p>
    <w:p w14:paraId="57E27042" w14:textId="77777777" w:rsidR="00557382" w:rsidRDefault="00557382" w:rsidP="005A50FB">
      <w:pPr>
        <w:spacing w:after="100" w:afterAutospacing="1"/>
        <w:jc w:val="center"/>
        <w:rPr>
          <w:rFonts w:ascii="Arial" w:hAnsi="Arial" w:cs="Arial"/>
          <w:noProof/>
          <w:sz w:val="22"/>
          <w:szCs w:val="22"/>
        </w:rPr>
      </w:pPr>
    </w:p>
    <w:p w14:paraId="1021DAA9" w14:textId="77777777" w:rsidR="00557382" w:rsidRDefault="00557382" w:rsidP="005A50FB">
      <w:pPr>
        <w:spacing w:after="100" w:afterAutospacing="1"/>
        <w:jc w:val="center"/>
        <w:rPr>
          <w:rFonts w:ascii="Arial" w:hAnsi="Arial" w:cs="Arial"/>
          <w:noProof/>
          <w:sz w:val="22"/>
          <w:szCs w:val="22"/>
        </w:rPr>
      </w:pPr>
    </w:p>
    <w:p w14:paraId="37FAE709" w14:textId="77777777" w:rsidR="00557382" w:rsidRDefault="00557382" w:rsidP="005A50FB">
      <w:pPr>
        <w:spacing w:after="100" w:afterAutospacing="1"/>
        <w:jc w:val="center"/>
        <w:rPr>
          <w:rFonts w:asciiTheme="minorHAnsi" w:hAnsiTheme="minorHAnsi" w:cs="Arial"/>
          <w:sz w:val="22"/>
          <w:szCs w:val="22"/>
          <w:lang w:val="en-US"/>
        </w:rPr>
      </w:pPr>
    </w:p>
    <w:p w14:paraId="2751D78E" w14:textId="675EDA9E" w:rsidR="00E71D3A" w:rsidRDefault="00E71D3A" w:rsidP="00706618">
      <w:pPr>
        <w:widowControl w:val="0"/>
        <w:autoSpaceDE w:val="0"/>
        <w:autoSpaceDN w:val="0"/>
        <w:adjustRightInd w:val="0"/>
        <w:spacing w:line="297" w:lineRule="atLeast"/>
        <w:ind w:right="-1170"/>
        <w:rPr>
          <w:rFonts w:asciiTheme="minorHAnsi" w:hAnsiTheme="minorHAnsi" w:cs="Arial"/>
          <w:b/>
          <w:bCs/>
          <w:lang w:val="en-US"/>
        </w:rPr>
      </w:pPr>
      <w:r>
        <w:rPr>
          <w:rFonts w:asciiTheme="minorHAnsi" w:hAnsiTheme="minorHAnsi" w:cs="Arial"/>
          <w:b/>
          <w:bCs/>
          <w:lang w:val="en-US"/>
        </w:rPr>
        <w:t>Application for Advance</w:t>
      </w:r>
      <w:r w:rsidR="005A50FB">
        <w:rPr>
          <w:rFonts w:asciiTheme="minorHAnsi" w:hAnsiTheme="minorHAnsi" w:cs="Arial"/>
          <w:b/>
          <w:bCs/>
          <w:lang w:val="en-US"/>
        </w:rPr>
        <w:t>d</w:t>
      </w:r>
      <w:r>
        <w:rPr>
          <w:rFonts w:asciiTheme="minorHAnsi" w:hAnsiTheme="minorHAnsi" w:cs="Arial"/>
          <w:b/>
          <w:bCs/>
          <w:lang w:val="en-US"/>
        </w:rPr>
        <w:t xml:space="preserve"> Standing </w:t>
      </w:r>
    </w:p>
    <w:p w14:paraId="09C71E88" w14:textId="77777777" w:rsidR="00E71D3A" w:rsidRPr="00926FFD" w:rsidRDefault="00E71D3A" w:rsidP="00E71D3A">
      <w:pPr>
        <w:widowControl w:val="0"/>
        <w:autoSpaceDE w:val="0"/>
        <w:autoSpaceDN w:val="0"/>
        <w:adjustRightInd w:val="0"/>
        <w:spacing w:line="297" w:lineRule="atLeast"/>
        <w:ind w:right="-1170"/>
        <w:jc w:val="center"/>
        <w:rPr>
          <w:rFonts w:asciiTheme="minorHAnsi" w:hAnsiTheme="minorHAnsi" w:cstheme="minorHAnsi"/>
          <w:b/>
          <w:bCs/>
          <w:sz w:val="22"/>
          <w:szCs w:val="22"/>
          <w:lang w:val="en-US"/>
        </w:rPr>
      </w:pPr>
    </w:p>
    <w:tbl>
      <w:tblPr>
        <w:tblW w:w="10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7"/>
        <w:gridCol w:w="7632"/>
      </w:tblGrid>
      <w:tr w:rsidR="00E71D3A" w:rsidRPr="00000F9F" w14:paraId="742C90D3" w14:textId="77777777" w:rsidTr="009539BD">
        <w:trPr>
          <w:cantSplit/>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EB06DF" w14:textId="62628AF6" w:rsidR="00E71D3A" w:rsidRPr="00926FFD" w:rsidRDefault="00543928" w:rsidP="00926FFD">
            <w:pPr>
              <w:pStyle w:val="ListParagraph"/>
              <w:widowControl w:val="0"/>
              <w:numPr>
                <w:ilvl w:val="0"/>
                <w:numId w:val="22"/>
              </w:numPr>
              <w:autoSpaceDE w:val="0"/>
              <w:autoSpaceDN w:val="0"/>
              <w:adjustRightInd w:val="0"/>
              <w:spacing w:after="200" w:line="276" w:lineRule="auto"/>
              <w:rPr>
                <w:rFonts w:asciiTheme="minorHAnsi" w:hAnsiTheme="minorHAnsi" w:cstheme="minorHAnsi"/>
                <w:b/>
                <w:bCs/>
                <w:lang w:val="en-US"/>
              </w:rPr>
            </w:pPr>
            <w:r w:rsidRPr="00036709">
              <w:rPr>
                <w:rFonts w:asciiTheme="minorHAnsi" w:hAnsiTheme="minorHAnsi" w:cs="Arial"/>
                <w:b/>
                <w:bCs/>
                <w:lang w:val="en-US"/>
              </w:rPr>
              <w:t xml:space="preserve">Student </w:t>
            </w:r>
            <w:r>
              <w:rPr>
                <w:rFonts w:asciiTheme="minorHAnsi" w:hAnsiTheme="minorHAnsi" w:cs="Arial"/>
                <w:b/>
                <w:bCs/>
                <w:lang w:val="en-US"/>
              </w:rPr>
              <w:t xml:space="preserve">Matriculation </w:t>
            </w:r>
            <w:r w:rsidRPr="00036709">
              <w:rPr>
                <w:rFonts w:asciiTheme="minorHAnsi" w:hAnsiTheme="minorHAnsi" w:cs="Arial"/>
                <w:b/>
                <w:bCs/>
                <w:lang w:val="en-US"/>
              </w:rPr>
              <w:t>Number</w:t>
            </w:r>
          </w:p>
        </w:tc>
        <w:tc>
          <w:tcPr>
            <w:tcW w:w="7632" w:type="dxa"/>
            <w:tcBorders>
              <w:top w:val="single" w:sz="4" w:space="0" w:color="auto"/>
              <w:left w:val="single" w:sz="4" w:space="0" w:color="auto"/>
              <w:bottom w:val="single" w:sz="4" w:space="0" w:color="auto"/>
              <w:right w:val="single" w:sz="4" w:space="0" w:color="auto"/>
            </w:tcBorders>
          </w:tcPr>
          <w:p w14:paraId="71736D14"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10010777/2</w:t>
            </w:r>
          </w:p>
        </w:tc>
      </w:tr>
      <w:tr w:rsidR="00E71D3A" w:rsidRPr="00000F9F" w14:paraId="5AF34B19" w14:textId="77777777" w:rsidTr="009539BD">
        <w:trPr>
          <w:cantSplit/>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BCD288" w14:textId="6DA537B5" w:rsidR="00E71D3A" w:rsidRPr="00926FFD" w:rsidRDefault="00E71D3A" w:rsidP="00926FFD">
            <w:pPr>
              <w:pStyle w:val="ListParagraph"/>
              <w:widowControl w:val="0"/>
              <w:numPr>
                <w:ilvl w:val="0"/>
                <w:numId w:val="22"/>
              </w:numPr>
              <w:autoSpaceDE w:val="0"/>
              <w:autoSpaceDN w:val="0"/>
              <w:adjustRightInd w:val="0"/>
              <w:spacing w:after="200" w:line="276" w:lineRule="auto"/>
              <w:rPr>
                <w:rFonts w:asciiTheme="minorHAnsi" w:hAnsiTheme="minorHAnsi" w:cstheme="minorHAnsi"/>
                <w:b/>
                <w:bCs/>
                <w:lang w:val="en-US"/>
              </w:rPr>
            </w:pPr>
            <w:r w:rsidRPr="00926FFD">
              <w:rPr>
                <w:rFonts w:asciiTheme="minorHAnsi" w:hAnsiTheme="minorHAnsi" w:cstheme="minorHAnsi"/>
                <w:b/>
                <w:bCs/>
                <w:lang w:val="en-US"/>
              </w:rPr>
              <w:t xml:space="preserve">Full Name </w:t>
            </w:r>
          </w:p>
        </w:tc>
        <w:tc>
          <w:tcPr>
            <w:tcW w:w="7632" w:type="dxa"/>
            <w:tcBorders>
              <w:top w:val="single" w:sz="4" w:space="0" w:color="auto"/>
              <w:left w:val="single" w:sz="4" w:space="0" w:color="auto"/>
              <w:bottom w:val="single" w:sz="4" w:space="0" w:color="auto"/>
              <w:right w:val="single" w:sz="4" w:space="0" w:color="auto"/>
            </w:tcBorders>
          </w:tcPr>
          <w:p w14:paraId="22E58A31" w14:textId="77777777" w:rsidR="00E71D3A" w:rsidRPr="00926FFD" w:rsidRDefault="00E71D3A" w:rsidP="009539BD">
            <w:pPr>
              <w:widowControl w:val="0"/>
              <w:autoSpaceDE w:val="0"/>
              <w:autoSpaceDN w:val="0"/>
              <w:adjustRightInd w:val="0"/>
              <w:rPr>
                <w:rFonts w:asciiTheme="minorHAnsi" w:hAnsiTheme="minorHAnsi" w:cstheme="minorHAnsi"/>
                <w:color w:val="000000" w:themeColor="text1"/>
                <w:sz w:val="22"/>
                <w:szCs w:val="22"/>
                <w:lang w:val="en-US"/>
              </w:rPr>
            </w:pPr>
            <w:r w:rsidRPr="00926FFD">
              <w:rPr>
                <w:rFonts w:asciiTheme="minorHAnsi" w:hAnsiTheme="minorHAnsi" w:cstheme="minorHAnsi"/>
                <w:color w:val="000000" w:themeColor="text1"/>
                <w:sz w:val="22"/>
                <w:szCs w:val="22"/>
                <w:lang w:val="en-US"/>
              </w:rPr>
              <w:t xml:space="preserve">Scooby Doo </w:t>
            </w:r>
          </w:p>
        </w:tc>
      </w:tr>
      <w:tr w:rsidR="00E71D3A" w:rsidRPr="00000F9F" w14:paraId="5E7646B0" w14:textId="77777777" w:rsidTr="009539BD">
        <w:trPr>
          <w:cantSplit/>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94DAFE" w14:textId="19E4EE8C" w:rsidR="00E71D3A" w:rsidRPr="00926FFD" w:rsidRDefault="00E71D3A" w:rsidP="00926FFD">
            <w:pPr>
              <w:pStyle w:val="ListParagraph"/>
              <w:widowControl w:val="0"/>
              <w:numPr>
                <w:ilvl w:val="0"/>
                <w:numId w:val="22"/>
              </w:numPr>
              <w:autoSpaceDE w:val="0"/>
              <w:autoSpaceDN w:val="0"/>
              <w:adjustRightInd w:val="0"/>
              <w:spacing w:after="200" w:line="276" w:lineRule="auto"/>
              <w:rPr>
                <w:rFonts w:asciiTheme="minorHAnsi" w:hAnsiTheme="minorHAnsi" w:cstheme="minorHAnsi"/>
                <w:b/>
                <w:bCs/>
                <w:lang w:val="en-US"/>
              </w:rPr>
            </w:pPr>
            <w:proofErr w:type="spellStart"/>
            <w:r w:rsidRPr="00926FFD">
              <w:rPr>
                <w:rFonts w:asciiTheme="minorHAnsi" w:hAnsiTheme="minorHAnsi" w:cstheme="minorHAnsi"/>
                <w:b/>
                <w:bCs/>
                <w:lang w:val="en-US"/>
              </w:rPr>
              <w:t>Programme</w:t>
            </w:r>
            <w:proofErr w:type="spellEnd"/>
            <w:r w:rsidRPr="00926FFD">
              <w:rPr>
                <w:rFonts w:asciiTheme="minorHAnsi" w:hAnsiTheme="minorHAnsi" w:cstheme="minorHAnsi"/>
                <w:b/>
                <w:bCs/>
                <w:lang w:val="en-US"/>
              </w:rPr>
              <w:t xml:space="preserve"> of Study</w:t>
            </w:r>
          </w:p>
        </w:tc>
        <w:tc>
          <w:tcPr>
            <w:tcW w:w="7632" w:type="dxa"/>
            <w:tcBorders>
              <w:top w:val="single" w:sz="4" w:space="0" w:color="auto"/>
              <w:left w:val="single" w:sz="4" w:space="0" w:color="auto"/>
              <w:bottom w:val="single" w:sz="4" w:space="0" w:color="auto"/>
              <w:right w:val="single" w:sz="4" w:space="0" w:color="auto"/>
            </w:tcBorders>
          </w:tcPr>
          <w:p w14:paraId="63A2251A" w14:textId="77777777" w:rsidR="00E71D3A" w:rsidRPr="00926FFD" w:rsidRDefault="00E71D3A" w:rsidP="009539BD">
            <w:pPr>
              <w:widowControl w:val="0"/>
              <w:autoSpaceDE w:val="0"/>
              <w:autoSpaceDN w:val="0"/>
              <w:adjustRightInd w:val="0"/>
              <w:rPr>
                <w:rFonts w:asciiTheme="minorHAnsi" w:hAnsiTheme="minorHAnsi" w:cstheme="minorHAnsi"/>
                <w:color w:val="000000" w:themeColor="text1"/>
                <w:sz w:val="22"/>
                <w:szCs w:val="22"/>
                <w:lang w:val="en-US"/>
              </w:rPr>
            </w:pPr>
            <w:r w:rsidRPr="00926FFD">
              <w:rPr>
                <w:rFonts w:asciiTheme="minorHAnsi" w:hAnsiTheme="minorHAnsi" w:cstheme="minorHAnsi"/>
                <w:color w:val="000000" w:themeColor="text1"/>
                <w:sz w:val="22"/>
                <w:szCs w:val="22"/>
                <w:lang w:val="en-US"/>
              </w:rPr>
              <w:t xml:space="preserve"> BA(Hons) Business Management (2021-22), Level 2</w:t>
            </w:r>
          </w:p>
        </w:tc>
      </w:tr>
      <w:tr w:rsidR="00952204" w:rsidRPr="00000F9F" w14:paraId="55368DAA" w14:textId="77777777" w:rsidTr="009539BD">
        <w:trPr>
          <w:cantSplit/>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3356C" w14:textId="1B03646D" w:rsidR="00952204" w:rsidRPr="00926FFD" w:rsidRDefault="00952204" w:rsidP="00926FFD">
            <w:pPr>
              <w:pStyle w:val="ListParagraph"/>
              <w:widowControl w:val="0"/>
              <w:numPr>
                <w:ilvl w:val="0"/>
                <w:numId w:val="22"/>
              </w:numPr>
              <w:autoSpaceDE w:val="0"/>
              <w:autoSpaceDN w:val="0"/>
              <w:adjustRightInd w:val="0"/>
              <w:spacing w:after="200" w:line="276" w:lineRule="auto"/>
              <w:rPr>
                <w:rFonts w:asciiTheme="minorHAnsi" w:hAnsiTheme="minorHAnsi" w:cstheme="minorHAnsi"/>
                <w:b/>
                <w:bCs/>
                <w:lang w:val="en-US"/>
              </w:rPr>
            </w:pPr>
            <w:r>
              <w:rPr>
                <w:rFonts w:asciiTheme="minorHAnsi" w:hAnsiTheme="minorHAnsi" w:cstheme="minorHAnsi"/>
                <w:b/>
                <w:bCs/>
                <w:lang w:val="en-US"/>
              </w:rPr>
              <w:t>Type of RPL Claim</w:t>
            </w:r>
          </w:p>
        </w:tc>
        <w:tc>
          <w:tcPr>
            <w:tcW w:w="7632" w:type="dxa"/>
            <w:tcBorders>
              <w:top w:val="single" w:sz="4" w:space="0" w:color="auto"/>
              <w:left w:val="single" w:sz="4" w:space="0" w:color="auto"/>
              <w:bottom w:val="single" w:sz="4" w:space="0" w:color="auto"/>
              <w:right w:val="single" w:sz="4" w:space="0" w:color="auto"/>
            </w:tcBorders>
          </w:tcPr>
          <w:p w14:paraId="35D55BFB" w14:textId="7BE42F8F" w:rsidR="00952204" w:rsidRPr="005A2940" w:rsidRDefault="00952204" w:rsidP="009539BD">
            <w:pPr>
              <w:widowControl w:val="0"/>
              <w:autoSpaceDE w:val="0"/>
              <w:autoSpaceDN w:val="0"/>
              <w:adjustRightInd w:val="0"/>
              <w:rPr>
                <w:rFonts w:asciiTheme="minorHAnsi" w:hAnsiTheme="minorHAnsi" w:cstheme="minorHAnsi"/>
                <w:b/>
                <w:color w:val="000000" w:themeColor="text1"/>
                <w:sz w:val="22"/>
                <w:szCs w:val="22"/>
                <w:lang w:val="en-US"/>
              </w:rPr>
            </w:pPr>
            <w:r w:rsidRPr="005A2940">
              <w:rPr>
                <w:rFonts w:asciiTheme="minorHAnsi" w:hAnsiTheme="minorHAnsi" w:cstheme="minorHAnsi"/>
                <w:b/>
                <w:color w:val="000000" w:themeColor="text1"/>
                <w:sz w:val="22"/>
                <w:szCs w:val="22"/>
                <w:lang w:val="en-US"/>
              </w:rPr>
              <w:t>Advanced Standing (AS)</w:t>
            </w:r>
          </w:p>
        </w:tc>
      </w:tr>
    </w:tbl>
    <w:p w14:paraId="49267297"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p>
    <w:p w14:paraId="6306D81B" w14:textId="77777777" w:rsidR="00E71D3A" w:rsidRPr="006B0908"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r w:rsidRPr="006B0908">
        <w:rPr>
          <w:rFonts w:asciiTheme="minorHAnsi" w:hAnsiTheme="minorHAnsi" w:cstheme="minorHAnsi"/>
          <w:sz w:val="22"/>
          <w:szCs w:val="22"/>
          <w:lang w:val="en-US"/>
        </w:rPr>
        <w:t>Form RPL – AS/RPCL - 2018 - Please complete this section if you are applying for Advanced Standing or Recognition of Prior Certificated Learning. See RPL guidance Sections 3.1 &amp; 3.2.</w:t>
      </w:r>
    </w:p>
    <w:p w14:paraId="189D6811" w14:textId="77777777" w:rsidR="00E71D3A" w:rsidRPr="006B0908"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p>
    <w:p w14:paraId="549C2103" w14:textId="6A0BFEFF" w:rsidR="00E71D3A" w:rsidRDefault="006B0908" w:rsidP="006B0908">
      <w:pPr>
        <w:widowControl w:val="0"/>
        <w:autoSpaceDE w:val="0"/>
        <w:autoSpaceDN w:val="0"/>
        <w:adjustRightInd w:val="0"/>
        <w:spacing w:line="249" w:lineRule="atLeast"/>
        <w:rPr>
          <w:rFonts w:asciiTheme="minorHAnsi" w:hAnsiTheme="minorHAnsi" w:cstheme="minorHAnsi"/>
          <w:color w:val="000000" w:themeColor="text1"/>
          <w:sz w:val="22"/>
          <w:szCs w:val="22"/>
        </w:rPr>
      </w:pPr>
      <w:r w:rsidRPr="006B0908">
        <w:rPr>
          <w:rFonts w:asciiTheme="minorHAnsi" w:hAnsiTheme="minorHAnsi" w:cstheme="minorHAnsi"/>
          <w:color w:val="000000" w:themeColor="text1"/>
          <w:sz w:val="22"/>
          <w:szCs w:val="22"/>
          <w:lang w:val="en-US"/>
        </w:rPr>
        <w:t xml:space="preserve">Note:  </w:t>
      </w:r>
      <w:r w:rsidRPr="006B0908">
        <w:rPr>
          <w:rFonts w:asciiTheme="minorHAnsi" w:hAnsiTheme="minorHAnsi" w:cstheme="minorHAnsi"/>
          <w:color w:val="000000" w:themeColor="text1"/>
          <w:sz w:val="22"/>
          <w:szCs w:val="22"/>
        </w:rPr>
        <w:t xml:space="preserve">The maximum credit allowed under QMU regulations is up to 50% of the level at which a student enters a programme.  </w:t>
      </w:r>
    </w:p>
    <w:p w14:paraId="69426A41" w14:textId="77777777" w:rsidR="006B0908" w:rsidRPr="006B0908" w:rsidRDefault="006B0908" w:rsidP="006B0908">
      <w:pPr>
        <w:widowControl w:val="0"/>
        <w:autoSpaceDE w:val="0"/>
        <w:autoSpaceDN w:val="0"/>
        <w:adjustRightInd w:val="0"/>
        <w:spacing w:line="249" w:lineRule="atLeast"/>
        <w:rPr>
          <w:rFonts w:asciiTheme="minorHAnsi" w:hAnsiTheme="minorHAnsi" w:cstheme="minorHAnsi"/>
          <w:b/>
          <w:sz w:val="22"/>
          <w:szCs w:val="22"/>
          <w:u w:val="single"/>
          <w:lang w:val="en-US"/>
        </w:rPr>
      </w:pPr>
    </w:p>
    <w:p w14:paraId="04AB4C08" w14:textId="77777777" w:rsidR="00E71D3A" w:rsidRPr="006B0908"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r w:rsidRPr="006B0908">
        <w:rPr>
          <w:rFonts w:asciiTheme="minorHAnsi" w:hAnsiTheme="minorHAnsi" w:cstheme="minorHAnsi"/>
          <w:sz w:val="22"/>
          <w:szCs w:val="22"/>
          <w:lang w:val="en-US"/>
        </w:rPr>
        <w:t xml:space="preserve">Insert below details of qualifications, which you believe, will contribute towards some of the content of the </w:t>
      </w:r>
      <w:proofErr w:type="spellStart"/>
      <w:r w:rsidRPr="006B0908">
        <w:rPr>
          <w:rFonts w:asciiTheme="minorHAnsi" w:hAnsiTheme="minorHAnsi" w:cstheme="minorHAnsi"/>
          <w:sz w:val="22"/>
          <w:szCs w:val="22"/>
          <w:lang w:val="en-US"/>
        </w:rPr>
        <w:t>programme</w:t>
      </w:r>
      <w:proofErr w:type="spellEnd"/>
      <w:r w:rsidRPr="006B0908">
        <w:rPr>
          <w:rFonts w:asciiTheme="minorHAnsi" w:hAnsiTheme="minorHAnsi" w:cstheme="minorHAnsi"/>
          <w:sz w:val="22"/>
          <w:szCs w:val="22"/>
          <w:lang w:val="en-US"/>
        </w:rPr>
        <w:t>. (Add more rows if required)</w:t>
      </w:r>
    </w:p>
    <w:p w14:paraId="3A907D83"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p>
    <w:tbl>
      <w:tblPr>
        <w:tblW w:w="10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7"/>
        <w:gridCol w:w="2166"/>
        <w:gridCol w:w="1985"/>
        <w:gridCol w:w="3481"/>
      </w:tblGrid>
      <w:tr w:rsidR="00E71D3A" w:rsidRPr="00000F9F" w14:paraId="5389A4D0"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2BE3AE" w14:textId="77777777" w:rsidR="00E71D3A" w:rsidRPr="00926FFD" w:rsidRDefault="00E71D3A" w:rsidP="009539BD">
            <w:pPr>
              <w:widowControl w:val="0"/>
              <w:autoSpaceDE w:val="0"/>
              <w:autoSpaceDN w:val="0"/>
              <w:adjustRightInd w:val="0"/>
              <w:jc w:val="center"/>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Name of module or qualification for which you have been previously gained credit for</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A62ED" w14:textId="77777777" w:rsidR="00E71D3A" w:rsidRPr="00926FFD" w:rsidRDefault="00E71D3A" w:rsidP="009539BD">
            <w:pPr>
              <w:widowControl w:val="0"/>
              <w:autoSpaceDE w:val="0"/>
              <w:autoSpaceDN w:val="0"/>
              <w:adjustRightInd w:val="0"/>
              <w:jc w:val="center"/>
              <w:rPr>
                <w:rFonts w:asciiTheme="minorHAnsi" w:hAnsiTheme="minorHAnsi" w:cstheme="minorHAnsi"/>
                <w:b/>
                <w:sz w:val="22"/>
                <w:szCs w:val="22"/>
                <w:lang w:val="en-US"/>
              </w:rPr>
            </w:pPr>
            <w:r w:rsidRPr="00926FFD">
              <w:rPr>
                <w:rFonts w:asciiTheme="minorHAnsi" w:hAnsiTheme="minorHAnsi" w:cstheme="minorHAnsi"/>
                <w:b/>
                <w:sz w:val="22"/>
                <w:szCs w:val="22"/>
                <w:lang w:val="en-US"/>
              </w:rPr>
              <w:t>SCQF level of module or qualification</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1FA56" w14:textId="77777777" w:rsidR="00E71D3A" w:rsidRPr="00926FFD" w:rsidRDefault="00E71D3A"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SCQF credits gained</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2D7FB9" w14:textId="77777777" w:rsidR="00E71D3A" w:rsidRPr="00926FFD" w:rsidRDefault="00E71D3A"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Year qualification or credits were awarded including awarding institution</w:t>
            </w:r>
          </w:p>
        </w:tc>
      </w:tr>
      <w:tr w:rsidR="00E71D3A" w:rsidRPr="00000F9F" w14:paraId="11D231A3" w14:textId="77777777" w:rsidTr="009539BD">
        <w:trPr>
          <w:cantSplit/>
          <w:trHeight w:val="544"/>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499C6" w14:textId="77777777" w:rsidR="00E71D3A" w:rsidRPr="00926FFD" w:rsidRDefault="00E71D3A" w:rsidP="009539BD">
            <w:pPr>
              <w:pStyle w:val="ListParagraph"/>
              <w:widowControl w:val="0"/>
              <w:numPr>
                <w:ilvl w:val="0"/>
                <w:numId w:val="13"/>
              </w:numPr>
              <w:autoSpaceDE w:val="0"/>
              <w:autoSpaceDN w:val="0"/>
              <w:adjustRightInd w:val="0"/>
              <w:rPr>
                <w:rFonts w:asciiTheme="minorHAnsi" w:hAnsiTheme="minorHAnsi" w:cstheme="minorHAnsi"/>
                <w:b/>
                <w:bCs/>
                <w:lang w:val="en-US" w:eastAsia="en-GB"/>
              </w:rPr>
            </w:pPr>
            <w:r w:rsidRPr="00926FFD">
              <w:rPr>
                <w:rFonts w:asciiTheme="minorHAnsi" w:hAnsiTheme="minorHAnsi" w:cstheme="minorHAnsi"/>
                <w:b/>
                <w:bCs/>
                <w:lang w:val="en-US" w:eastAsia="en-GB"/>
              </w:rPr>
              <w:t xml:space="preserve">Business Management II </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C3572"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Year 1</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6B1B33" w14:textId="0544B3E4"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7</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F43A1" w14:textId="7A428F65" w:rsidR="00E71D3A" w:rsidRPr="00926FFD" w:rsidRDefault="00E71D3A" w:rsidP="009539BD">
            <w:pPr>
              <w:widowControl w:val="0"/>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 xml:space="preserve">2019-2021, </w:t>
            </w:r>
            <w:r w:rsidR="00330929">
              <w:rPr>
                <w:rFonts w:asciiTheme="minorHAnsi" w:hAnsiTheme="minorHAnsi" w:cstheme="minorHAnsi"/>
                <w:b/>
                <w:color w:val="000000" w:themeColor="text1"/>
                <w:sz w:val="22"/>
                <w:szCs w:val="22"/>
                <w:lang w:val="en-US"/>
              </w:rPr>
              <w:t xml:space="preserve">Disney University </w:t>
            </w:r>
          </w:p>
        </w:tc>
      </w:tr>
      <w:tr w:rsidR="00E71D3A" w:rsidRPr="00000F9F" w14:paraId="4AEA6258"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6EBE4" w14:textId="77777777" w:rsidR="00E71D3A" w:rsidRPr="00926FFD" w:rsidRDefault="00E71D3A" w:rsidP="009539BD">
            <w:pPr>
              <w:pStyle w:val="ListParagraph"/>
              <w:widowControl w:val="0"/>
              <w:numPr>
                <w:ilvl w:val="0"/>
                <w:numId w:val="13"/>
              </w:numPr>
              <w:autoSpaceDE w:val="0"/>
              <w:autoSpaceDN w:val="0"/>
              <w:adjustRightInd w:val="0"/>
              <w:rPr>
                <w:rFonts w:asciiTheme="minorHAnsi" w:hAnsiTheme="minorHAnsi" w:cstheme="minorHAnsi"/>
                <w:b/>
                <w:bCs/>
                <w:lang w:eastAsia="en-GB"/>
              </w:rPr>
            </w:pPr>
            <w:r w:rsidRPr="00926FFD">
              <w:rPr>
                <w:rFonts w:asciiTheme="minorHAnsi" w:hAnsiTheme="minorHAnsi" w:cstheme="minorHAnsi"/>
                <w:b/>
                <w:bCs/>
                <w:lang w:eastAsia="en-GB"/>
              </w:rPr>
              <w:t xml:space="preserve">Marketing </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47414"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Year 1</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5EC79" w14:textId="55F46C7C"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7</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7DA332" w14:textId="487E2DE4" w:rsidR="00E71D3A" w:rsidRPr="00926FFD" w:rsidRDefault="00330929" w:rsidP="009539BD">
            <w:pPr>
              <w:rPr>
                <w:rFonts w:asciiTheme="minorHAnsi" w:hAnsiTheme="minorHAnsi" w:cstheme="minorHAnsi"/>
                <w:sz w:val="22"/>
                <w:szCs w:val="22"/>
              </w:rPr>
            </w:pPr>
            <w:r w:rsidRPr="00926FFD">
              <w:rPr>
                <w:rFonts w:asciiTheme="minorHAnsi" w:hAnsiTheme="minorHAnsi" w:cstheme="minorHAnsi"/>
                <w:b/>
                <w:color w:val="000000" w:themeColor="text1"/>
                <w:sz w:val="22"/>
                <w:szCs w:val="22"/>
                <w:lang w:val="en-US"/>
              </w:rPr>
              <w:t xml:space="preserve">2019-2021, </w:t>
            </w:r>
            <w:r>
              <w:rPr>
                <w:rFonts w:asciiTheme="minorHAnsi" w:hAnsiTheme="minorHAnsi" w:cstheme="minorHAnsi"/>
                <w:b/>
                <w:color w:val="000000" w:themeColor="text1"/>
                <w:sz w:val="22"/>
                <w:szCs w:val="22"/>
                <w:lang w:val="en-US"/>
              </w:rPr>
              <w:t>Disney University</w:t>
            </w:r>
          </w:p>
        </w:tc>
      </w:tr>
      <w:tr w:rsidR="00E71D3A" w:rsidRPr="00000F9F" w14:paraId="5F2150B1"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BB81E" w14:textId="77777777" w:rsidR="00E71D3A" w:rsidRPr="00926FFD" w:rsidRDefault="00E71D3A" w:rsidP="009539BD">
            <w:pPr>
              <w:pStyle w:val="ListParagraph"/>
              <w:widowControl w:val="0"/>
              <w:numPr>
                <w:ilvl w:val="0"/>
                <w:numId w:val="13"/>
              </w:numPr>
              <w:autoSpaceDE w:val="0"/>
              <w:autoSpaceDN w:val="0"/>
              <w:adjustRightInd w:val="0"/>
              <w:rPr>
                <w:rFonts w:asciiTheme="minorHAnsi" w:hAnsiTheme="minorHAnsi" w:cstheme="minorHAnsi"/>
                <w:b/>
                <w:bCs/>
                <w:lang w:eastAsia="en-GB"/>
              </w:rPr>
            </w:pPr>
            <w:r w:rsidRPr="00926FFD">
              <w:rPr>
                <w:rFonts w:asciiTheme="minorHAnsi" w:hAnsiTheme="minorHAnsi" w:cstheme="minorHAnsi"/>
                <w:b/>
                <w:bCs/>
                <w:lang w:eastAsia="en-GB"/>
              </w:rPr>
              <w:t>Principles of Economics</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30AD3"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Year 2</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315C5" w14:textId="256FEE2E"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8</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70D98" w14:textId="1C53ACD4" w:rsidR="00E71D3A" w:rsidRPr="00926FFD" w:rsidRDefault="00330929" w:rsidP="009539BD">
            <w:pPr>
              <w:rPr>
                <w:rFonts w:asciiTheme="minorHAnsi" w:hAnsiTheme="minorHAnsi" w:cstheme="minorHAnsi"/>
                <w:sz w:val="22"/>
                <w:szCs w:val="22"/>
              </w:rPr>
            </w:pPr>
            <w:r w:rsidRPr="00926FFD">
              <w:rPr>
                <w:rFonts w:asciiTheme="minorHAnsi" w:hAnsiTheme="minorHAnsi" w:cstheme="minorHAnsi"/>
                <w:b/>
                <w:color w:val="000000" w:themeColor="text1"/>
                <w:sz w:val="22"/>
                <w:szCs w:val="22"/>
                <w:lang w:val="en-US"/>
              </w:rPr>
              <w:t xml:space="preserve">2019-2021, </w:t>
            </w:r>
            <w:r>
              <w:rPr>
                <w:rFonts w:asciiTheme="minorHAnsi" w:hAnsiTheme="minorHAnsi" w:cstheme="minorHAnsi"/>
                <w:b/>
                <w:color w:val="000000" w:themeColor="text1"/>
                <w:sz w:val="22"/>
                <w:szCs w:val="22"/>
                <w:lang w:val="en-US"/>
              </w:rPr>
              <w:t>Disney University</w:t>
            </w:r>
          </w:p>
        </w:tc>
      </w:tr>
      <w:tr w:rsidR="00E71D3A" w:rsidRPr="00000F9F" w14:paraId="18A2AD97"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1734A" w14:textId="77777777" w:rsidR="00E71D3A" w:rsidRPr="00926FFD" w:rsidRDefault="00E71D3A" w:rsidP="009539BD">
            <w:pPr>
              <w:pStyle w:val="ListParagraph"/>
              <w:widowControl w:val="0"/>
              <w:numPr>
                <w:ilvl w:val="0"/>
                <w:numId w:val="13"/>
              </w:numPr>
              <w:autoSpaceDE w:val="0"/>
              <w:autoSpaceDN w:val="0"/>
              <w:adjustRightInd w:val="0"/>
              <w:rPr>
                <w:rFonts w:asciiTheme="minorHAnsi" w:eastAsiaTheme="minorHAnsi" w:hAnsiTheme="minorHAnsi" w:cstheme="minorHAnsi"/>
                <w:b/>
                <w:lang w:val="el-GR"/>
              </w:rPr>
            </w:pPr>
            <w:r w:rsidRPr="00926FFD">
              <w:rPr>
                <w:rFonts w:asciiTheme="minorHAnsi" w:eastAsiaTheme="minorHAnsi" w:hAnsiTheme="minorHAnsi" w:cstheme="minorHAnsi"/>
                <w:b/>
                <w:lang w:val="en-US"/>
              </w:rPr>
              <w:t xml:space="preserve">Business Management I </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0A151"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 xml:space="preserve">Year 1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98C8D" w14:textId="777909A5"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7</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1B4D2" w14:textId="6DFE7DD6" w:rsidR="00E71D3A" w:rsidRPr="00926FFD" w:rsidRDefault="00330929" w:rsidP="009539BD">
            <w:pPr>
              <w:widowControl w:val="0"/>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 xml:space="preserve">2019-2021, </w:t>
            </w:r>
            <w:r>
              <w:rPr>
                <w:rFonts w:asciiTheme="minorHAnsi" w:hAnsiTheme="minorHAnsi" w:cstheme="minorHAnsi"/>
                <w:b/>
                <w:color w:val="000000" w:themeColor="text1"/>
                <w:sz w:val="22"/>
                <w:szCs w:val="22"/>
                <w:lang w:val="en-US"/>
              </w:rPr>
              <w:t>Disney University</w:t>
            </w:r>
          </w:p>
        </w:tc>
      </w:tr>
      <w:tr w:rsidR="00E71D3A" w:rsidRPr="00000F9F" w14:paraId="17A30239"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A3068" w14:textId="77777777" w:rsidR="00E71D3A" w:rsidRPr="00926FFD" w:rsidRDefault="00E71D3A" w:rsidP="009539BD">
            <w:pPr>
              <w:pStyle w:val="ListParagraph"/>
              <w:widowControl w:val="0"/>
              <w:numPr>
                <w:ilvl w:val="0"/>
                <w:numId w:val="13"/>
              </w:numPr>
              <w:autoSpaceDE w:val="0"/>
              <w:autoSpaceDN w:val="0"/>
              <w:adjustRightInd w:val="0"/>
              <w:rPr>
                <w:rFonts w:asciiTheme="minorHAnsi" w:eastAsiaTheme="minorHAnsi" w:hAnsiTheme="minorHAnsi" w:cstheme="minorHAnsi"/>
                <w:b/>
                <w:lang w:val="en-US"/>
              </w:rPr>
            </w:pPr>
            <w:r w:rsidRPr="00926FFD">
              <w:rPr>
                <w:rFonts w:asciiTheme="minorHAnsi" w:eastAsiaTheme="minorHAnsi" w:hAnsiTheme="minorHAnsi" w:cstheme="minorHAnsi"/>
                <w:b/>
                <w:lang w:val="en-US"/>
              </w:rPr>
              <w:t xml:space="preserve">Accounting for Hospitality Organizations  </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FC240"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Year 1</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BDB22" w14:textId="6F8EFCF3"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7</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25E93" w14:textId="2B917A49" w:rsidR="00E71D3A" w:rsidRPr="00926FFD" w:rsidRDefault="00330929" w:rsidP="009539BD">
            <w:pPr>
              <w:widowControl w:val="0"/>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 xml:space="preserve">2019-2021, </w:t>
            </w:r>
            <w:r>
              <w:rPr>
                <w:rFonts w:asciiTheme="minorHAnsi" w:hAnsiTheme="minorHAnsi" w:cstheme="minorHAnsi"/>
                <w:b/>
                <w:color w:val="000000" w:themeColor="text1"/>
                <w:sz w:val="22"/>
                <w:szCs w:val="22"/>
                <w:lang w:val="en-US"/>
              </w:rPr>
              <w:t>Disney University</w:t>
            </w:r>
          </w:p>
        </w:tc>
      </w:tr>
      <w:tr w:rsidR="00E71D3A" w:rsidRPr="00000F9F" w14:paraId="2FFBC5AD"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90FDC" w14:textId="77777777" w:rsidR="00E71D3A" w:rsidRPr="00926FFD" w:rsidRDefault="00E71D3A" w:rsidP="009539BD">
            <w:pPr>
              <w:pStyle w:val="ListParagraph"/>
              <w:widowControl w:val="0"/>
              <w:numPr>
                <w:ilvl w:val="0"/>
                <w:numId w:val="13"/>
              </w:numPr>
              <w:autoSpaceDE w:val="0"/>
              <w:autoSpaceDN w:val="0"/>
              <w:adjustRightInd w:val="0"/>
              <w:rPr>
                <w:rFonts w:asciiTheme="minorHAnsi" w:eastAsiaTheme="minorHAnsi" w:hAnsiTheme="minorHAnsi" w:cstheme="minorHAnsi"/>
                <w:b/>
                <w:lang w:val="en-US"/>
              </w:rPr>
            </w:pPr>
            <w:r w:rsidRPr="00926FFD">
              <w:rPr>
                <w:rFonts w:asciiTheme="minorHAnsi" w:eastAsiaTheme="minorHAnsi" w:hAnsiTheme="minorHAnsi" w:cstheme="minorHAnsi"/>
                <w:b/>
                <w:lang w:val="en-US"/>
              </w:rPr>
              <w:t xml:space="preserve">English (YEAR 1 &amp; 2) </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24BE2" w14:textId="77777777" w:rsidR="00E71D3A" w:rsidRPr="00926FFD" w:rsidRDefault="00E71D3A" w:rsidP="009539BD">
            <w:pPr>
              <w:widowControl w:val="0"/>
              <w:autoSpaceDE w:val="0"/>
              <w:autoSpaceDN w:val="0"/>
              <w:adjustRightInd w:val="0"/>
              <w:rPr>
                <w:rFonts w:asciiTheme="minorHAnsi" w:hAnsiTheme="minorHAnsi" w:cstheme="minorHAnsi"/>
                <w:b/>
                <w:sz w:val="22"/>
                <w:szCs w:val="22"/>
                <w:lang w:val="en-US"/>
              </w:rPr>
            </w:pPr>
            <w:r w:rsidRPr="00926FFD">
              <w:rPr>
                <w:rFonts w:asciiTheme="minorHAnsi" w:hAnsiTheme="minorHAnsi" w:cstheme="minorHAnsi"/>
                <w:b/>
                <w:sz w:val="22"/>
                <w:szCs w:val="22"/>
                <w:lang w:val="en-US"/>
              </w:rPr>
              <w:t>Year 1</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5D23A" w14:textId="7CCE220C" w:rsidR="00E71D3A" w:rsidRPr="00926FFD" w:rsidRDefault="00330929"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Pr>
                <w:rFonts w:asciiTheme="minorHAnsi" w:hAnsiTheme="minorHAnsi" w:cstheme="minorHAnsi"/>
                <w:b/>
                <w:color w:val="000000" w:themeColor="text1"/>
                <w:sz w:val="22"/>
                <w:szCs w:val="22"/>
                <w:lang w:val="en-US"/>
              </w:rPr>
              <w:t>7</w:t>
            </w:r>
          </w:p>
        </w:tc>
        <w:tc>
          <w:tcPr>
            <w:tcW w:w="34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CC99" w14:textId="1AF1FF06" w:rsidR="00E71D3A" w:rsidRPr="00926FFD" w:rsidRDefault="00330929" w:rsidP="009539BD">
            <w:pPr>
              <w:widowControl w:val="0"/>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 xml:space="preserve">2019-2021, </w:t>
            </w:r>
            <w:r>
              <w:rPr>
                <w:rFonts w:asciiTheme="minorHAnsi" w:hAnsiTheme="minorHAnsi" w:cstheme="minorHAnsi"/>
                <w:b/>
                <w:color w:val="000000" w:themeColor="text1"/>
                <w:sz w:val="22"/>
                <w:szCs w:val="22"/>
                <w:lang w:val="en-US"/>
              </w:rPr>
              <w:t>Disney University</w:t>
            </w:r>
          </w:p>
        </w:tc>
      </w:tr>
    </w:tbl>
    <w:p w14:paraId="68DB4B3F"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sz w:val="22"/>
          <w:szCs w:val="22"/>
        </w:rPr>
      </w:pPr>
    </w:p>
    <w:p w14:paraId="3FE2A214"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sz w:val="22"/>
          <w:szCs w:val="22"/>
        </w:rPr>
      </w:pPr>
    </w:p>
    <w:tbl>
      <w:tblPr>
        <w:tblW w:w="10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7"/>
        <w:gridCol w:w="2166"/>
        <w:gridCol w:w="3544"/>
        <w:gridCol w:w="1922"/>
      </w:tblGrid>
      <w:tr w:rsidR="00E71D3A" w:rsidRPr="00000F9F" w14:paraId="7C05D2B9" w14:textId="77777777" w:rsidTr="009539BD">
        <w:trPr>
          <w:cantSplit/>
          <w:trHeight w:val="49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70AC35" w14:textId="77777777" w:rsidR="00E71D3A" w:rsidRPr="00926FFD" w:rsidRDefault="00E71D3A" w:rsidP="009539BD">
            <w:pPr>
              <w:widowControl w:val="0"/>
              <w:autoSpaceDE w:val="0"/>
              <w:autoSpaceDN w:val="0"/>
              <w:adjustRightInd w:val="0"/>
              <w:ind w:left="45"/>
              <w:jc w:val="center"/>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Reference number of previously accredited module (from table above)</w:t>
            </w:r>
          </w:p>
        </w:tc>
        <w:tc>
          <w:tcPr>
            <w:tcW w:w="21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B7061" w14:textId="77777777" w:rsidR="00E71D3A" w:rsidRPr="00926FFD" w:rsidRDefault="00E71D3A" w:rsidP="009539BD">
            <w:pPr>
              <w:widowControl w:val="0"/>
              <w:autoSpaceDE w:val="0"/>
              <w:autoSpaceDN w:val="0"/>
              <w:adjustRightInd w:val="0"/>
              <w:jc w:val="center"/>
              <w:rPr>
                <w:rFonts w:asciiTheme="minorHAnsi" w:hAnsiTheme="minorHAnsi" w:cstheme="minorHAnsi"/>
                <w:b/>
                <w:sz w:val="22"/>
                <w:szCs w:val="22"/>
                <w:lang w:val="en-US"/>
              </w:rPr>
            </w:pPr>
            <w:r w:rsidRPr="00926FFD">
              <w:rPr>
                <w:rFonts w:asciiTheme="minorHAnsi" w:hAnsiTheme="minorHAnsi" w:cstheme="minorHAnsi"/>
                <w:b/>
                <w:sz w:val="22"/>
                <w:szCs w:val="22"/>
                <w:lang w:val="en-US"/>
              </w:rPr>
              <w:t>QMU module code or level of study</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30E47" w14:textId="77777777" w:rsidR="00E71D3A" w:rsidRPr="00926FFD" w:rsidRDefault="00E71D3A"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QMU module name</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27C037" w14:textId="77777777" w:rsidR="00E71D3A" w:rsidRPr="00926FFD" w:rsidRDefault="00E71D3A" w:rsidP="009539BD">
            <w:pPr>
              <w:widowControl w:val="0"/>
              <w:autoSpaceDE w:val="0"/>
              <w:autoSpaceDN w:val="0"/>
              <w:adjustRightInd w:val="0"/>
              <w:jc w:val="center"/>
              <w:rPr>
                <w:rFonts w:asciiTheme="minorHAnsi" w:hAnsiTheme="minorHAnsi" w:cstheme="minorHAnsi"/>
                <w:b/>
                <w:color w:val="000000" w:themeColor="text1"/>
                <w:sz w:val="22"/>
                <w:szCs w:val="22"/>
                <w:lang w:val="en-US"/>
              </w:rPr>
            </w:pPr>
            <w:r w:rsidRPr="00926FFD">
              <w:rPr>
                <w:rFonts w:asciiTheme="minorHAnsi" w:hAnsiTheme="minorHAnsi" w:cstheme="minorHAnsi"/>
                <w:b/>
                <w:color w:val="000000" w:themeColor="text1"/>
                <w:sz w:val="22"/>
                <w:szCs w:val="22"/>
                <w:lang w:val="en-US"/>
              </w:rPr>
              <w:t>SCQF level and number of credits</w:t>
            </w:r>
          </w:p>
        </w:tc>
      </w:tr>
      <w:tr w:rsidR="00E71D3A" w:rsidRPr="00000F9F" w14:paraId="476DD530"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71EDC2"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l-GR"/>
              </w:rPr>
              <w:t>1</w:t>
            </w:r>
            <w:r w:rsidRPr="00926FFD">
              <w:rPr>
                <w:rFonts w:asciiTheme="minorHAnsi" w:hAnsiTheme="minorHAnsi" w:cstheme="minorHAnsi"/>
                <w:b/>
                <w:bCs/>
                <w:sz w:val="22"/>
                <w:szCs w:val="22"/>
                <w:lang w:val="en-US"/>
              </w:rPr>
              <w:t xml:space="preserve"> </w:t>
            </w:r>
          </w:p>
        </w:tc>
        <w:tc>
          <w:tcPr>
            <w:tcW w:w="2166" w:type="dxa"/>
            <w:tcBorders>
              <w:top w:val="single" w:sz="4" w:space="0" w:color="auto"/>
              <w:left w:val="single" w:sz="4" w:space="0" w:color="auto"/>
              <w:bottom w:val="single" w:sz="4" w:space="0" w:color="auto"/>
              <w:right w:val="single" w:sz="4" w:space="0" w:color="auto"/>
            </w:tcBorders>
          </w:tcPr>
          <w:p w14:paraId="5BBAEA57"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l-GR"/>
              </w:rPr>
              <w:t>Β114</w:t>
            </w:r>
            <w:r w:rsidRPr="00926FFD">
              <w:rPr>
                <w:rFonts w:asciiTheme="minorHAnsi" w:hAnsiTheme="minorHAnsi" w:cstheme="minorHAnsi"/>
                <w:sz w:val="22"/>
                <w:szCs w:val="22"/>
                <w:lang w:val="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BCF4A8"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Understanding Management in Organizations  </w:t>
            </w:r>
          </w:p>
        </w:tc>
        <w:tc>
          <w:tcPr>
            <w:tcW w:w="1922" w:type="dxa"/>
            <w:tcBorders>
              <w:top w:val="single" w:sz="4" w:space="0" w:color="auto"/>
              <w:left w:val="single" w:sz="4" w:space="0" w:color="auto"/>
              <w:bottom w:val="single" w:sz="4" w:space="0" w:color="auto"/>
              <w:right w:val="single" w:sz="4" w:space="0" w:color="auto"/>
            </w:tcBorders>
          </w:tcPr>
          <w:p w14:paraId="68029DD5" w14:textId="77777777" w:rsidR="00E71D3A" w:rsidRPr="00926FFD" w:rsidRDefault="00E71D3A" w:rsidP="009539BD">
            <w:pPr>
              <w:rPr>
                <w:rFonts w:asciiTheme="minorHAnsi" w:hAnsiTheme="minorHAnsi" w:cstheme="minorHAnsi"/>
                <w:sz w:val="22"/>
                <w:szCs w:val="22"/>
              </w:rPr>
            </w:pPr>
            <w:r w:rsidRPr="00926FFD">
              <w:rPr>
                <w:rFonts w:asciiTheme="minorHAnsi" w:hAnsiTheme="minorHAnsi" w:cstheme="minorHAnsi"/>
                <w:sz w:val="22"/>
                <w:szCs w:val="22"/>
                <w:lang w:val="en-US"/>
              </w:rPr>
              <w:t>Level 7, 20</w:t>
            </w:r>
          </w:p>
        </w:tc>
      </w:tr>
      <w:tr w:rsidR="00E71D3A" w:rsidRPr="00000F9F" w14:paraId="50AE2D04"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985FFD"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lastRenderedPageBreak/>
              <w:t>2</w:t>
            </w:r>
          </w:p>
        </w:tc>
        <w:tc>
          <w:tcPr>
            <w:tcW w:w="2166" w:type="dxa"/>
            <w:tcBorders>
              <w:top w:val="single" w:sz="4" w:space="0" w:color="auto"/>
              <w:left w:val="single" w:sz="4" w:space="0" w:color="auto"/>
              <w:bottom w:val="single" w:sz="4" w:space="0" w:color="auto"/>
              <w:right w:val="single" w:sz="4" w:space="0" w:color="auto"/>
            </w:tcBorders>
          </w:tcPr>
          <w:p w14:paraId="7FA746AC"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l-GR"/>
              </w:rPr>
            </w:pPr>
            <w:r w:rsidRPr="00926FFD">
              <w:rPr>
                <w:rFonts w:asciiTheme="minorHAnsi" w:hAnsiTheme="minorHAnsi" w:cstheme="minorHAnsi"/>
                <w:sz w:val="22"/>
                <w:szCs w:val="22"/>
                <w:lang w:val="en-US"/>
              </w:rPr>
              <w:t>B1144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4F258D"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Principles of Marketing </w:t>
            </w:r>
          </w:p>
        </w:tc>
        <w:tc>
          <w:tcPr>
            <w:tcW w:w="1922" w:type="dxa"/>
            <w:tcBorders>
              <w:top w:val="single" w:sz="4" w:space="0" w:color="auto"/>
              <w:left w:val="single" w:sz="4" w:space="0" w:color="auto"/>
              <w:bottom w:val="single" w:sz="4" w:space="0" w:color="auto"/>
              <w:right w:val="single" w:sz="4" w:space="0" w:color="auto"/>
            </w:tcBorders>
          </w:tcPr>
          <w:p w14:paraId="2A606FCF"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Level 7, 20 </w:t>
            </w:r>
          </w:p>
        </w:tc>
      </w:tr>
      <w:tr w:rsidR="00E71D3A" w:rsidRPr="00000F9F" w14:paraId="156AFD68"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1E3F8"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3</w:t>
            </w:r>
          </w:p>
        </w:tc>
        <w:tc>
          <w:tcPr>
            <w:tcW w:w="2166" w:type="dxa"/>
            <w:tcBorders>
              <w:top w:val="single" w:sz="4" w:space="0" w:color="auto"/>
              <w:left w:val="single" w:sz="4" w:space="0" w:color="auto"/>
              <w:bottom w:val="single" w:sz="4" w:space="0" w:color="auto"/>
              <w:right w:val="single" w:sz="4" w:space="0" w:color="auto"/>
            </w:tcBorders>
          </w:tcPr>
          <w:p w14:paraId="7493820C"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l-GR"/>
              </w:rPr>
            </w:pPr>
            <w:r w:rsidRPr="00926FFD">
              <w:rPr>
                <w:rFonts w:asciiTheme="minorHAnsi" w:hAnsiTheme="minorHAnsi" w:cstheme="minorHAnsi"/>
                <w:sz w:val="22"/>
                <w:szCs w:val="22"/>
                <w:lang w:val="en-US"/>
              </w:rPr>
              <w:t>B11</w:t>
            </w:r>
            <w:r w:rsidRPr="00926FFD">
              <w:rPr>
                <w:rFonts w:asciiTheme="minorHAnsi" w:hAnsiTheme="minorHAnsi" w:cstheme="minorHAnsi"/>
                <w:sz w:val="22"/>
                <w:szCs w:val="22"/>
                <w:lang w:val="el-GR"/>
              </w:rPr>
              <w:t>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F10835"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Business Economics </w:t>
            </w:r>
          </w:p>
        </w:tc>
        <w:tc>
          <w:tcPr>
            <w:tcW w:w="1922" w:type="dxa"/>
            <w:tcBorders>
              <w:top w:val="single" w:sz="4" w:space="0" w:color="auto"/>
              <w:left w:val="single" w:sz="4" w:space="0" w:color="auto"/>
              <w:bottom w:val="single" w:sz="4" w:space="0" w:color="auto"/>
              <w:right w:val="single" w:sz="4" w:space="0" w:color="auto"/>
            </w:tcBorders>
          </w:tcPr>
          <w:p w14:paraId="0ED4D138"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Level 7, 20</w:t>
            </w:r>
          </w:p>
        </w:tc>
      </w:tr>
      <w:tr w:rsidR="00E71D3A" w:rsidRPr="00000F9F" w14:paraId="6229C3AE"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82AC4"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4</w:t>
            </w:r>
          </w:p>
        </w:tc>
        <w:tc>
          <w:tcPr>
            <w:tcW w:w="2166" w:type="dxa"/>
            <w:tcBorders>
              <w:top w:val="single" w:sz="4" w:space="0" w:color="auto"/>
              <w:left w:val="single" w:sz="4" w:space="0" w:color="auto"/>
              <w:bottom w:val="single" w:sz="4" w:space="0" w:color="auto"/>
              <w:right w:val="single" w:sz="4" w:space="0" w:color="auto"/>
            </w:tcBorders>
          </w:tcPr>
          <w:p w14:paraId="36DD6C95"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B1145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9B5FA0"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Contemporary Business Environment </w:t>
            </w:r>
          </w:p>
        </w:tc>
        <w:tc>
          <w:tcPr>
            <w:tcW w:w="1922" w:type="dxa"/>
            <w:tcBorders>
              <w:top w:val="single" w:sz="4" w:space="0" w:color="auto"/>
              <w:left w:val="single" w:sz="4" w:space="0" w:color="auto"/>
              <w:bottom w:val="single" w:sz="4" w:space="0" w:color="auto"/>
              <w:right w:val="single" w:sz="4" w:space="0" w:color="auto"/>
            </w:tcBorders>
          </w:tcPr>
          <w:p w14:paraId="4EB0729D"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Level 7, 20</w:t>
            </w:r>
          </w:p>
        </w:tc>
      </w:tr>
      <w:tr w:rsidR="00E71D3A" w:rsidRPr="00000F9F" w14:paraId="7B369940"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4D176"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5</w:t>
            </w:r>
          </w:p>
        </w:tc>
        <w:tc>
          <w:tcPr>
            <w:tcW w:w="2166" w:type="dxa"/>
            <w:tcBorders>
              <w:top w:val="single" w:sz="4" w:space="0" w:color="auto"/>
              <w:left w:val="single" w:sz="4" w:space="0" w:color="auto"/>
              <w:bottom w:val="single" w:sz="4" w:space="0" w:color="auto"/>
              <w:right w:val="single" w:sz="4" w:space="0" w:color="auto"/>
            </w:tcBorders>
          </w:tcPr>
          <w:p w14:paraId="2624813F"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B1108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7F1E95"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Theory and Practice of Finance and Accounting </w:t>
            </w:r>
          </w:p>
        </w:tc>
        <w:tc>
          <w:tcPr>
            <w:tcW w:w="1922" w:type="dxa"/>
            <w:tcBorders>
              <w:top w:val="single" w:sz="4" w:space="0" w:color="auto"/>
              <w:left w:val="single" w:sz="4" w:space="0" w:color="auto"/>
              <w:bottom w:val="single" w:sz="4" w:space="0" w:color="auto"/>
              <w:right w:val="single" w:sz="4" w:space="0" w:color="auto"/>
            </w:tcBorders>
          </w:tcPr>
          <w:p w14:paraId="64C52C05"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Level 7, 20</w:t>
            </w:r>
          </w:p>
        </w:tc>
      </w:tr>
      <w:tr w:rsidR="00E71D3A" w:rsidRPr="00000F9F" w14:paraId="6D0A5736"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A2197E"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 xml:space="preserve">6 </w:t>
            </w:r>
          </w:p>
        </w:tc>
        <w:tc>
          <w:tcPr>
            <w:tcW w:w="2166" w:type="dxa"/>
            <w:tcBorders>
              <w:top w:val="single" w:sz="4" w:space="0" w:color="auto"/>
              <w:left w:val="single" w:sz="4" w:space="0" w:color="auto"/>
              <w:bottom w:val="single" w:sz="4" w:space="0" w:color="auto"/>
              <w:right w:val="single" w:sz="4" w:space="0" w:color="auto"/>
            </w:tcBorders>
          </w:tcPr>
          <w:p w14:paraId="7DB8F0AE"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B1149 &amp; B2184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F6316E"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English for Tourism and Hospitality  </w:t>
            </w:r>
          </w:p>
        </w:tc>
        <w:tc>
          <w:tcPr>
            <w:tcW w:w="1922" w:type="dxa"/>
            <w:tcBorders>
              <w:top w:val="single" w:sz="4" w:space="0" w:color="auto"/>
              <w:left w:val="single" w:sz="4" w:space="0" w:color="auto"/>
              <w:bottom w:val="single" w:sz="4" w:space="0" w:color="auto"/>
              <w:right w:val="single" w:sz="4" w:space="0" w:color="auto"/>
            </w:tcBorders>
          </w:tcPr>
          <w:p w14:paraId="11D32A4C" w14:textId="3659DFBF"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Level </w:t>
            </w:r>
            <w:r w:rsidR="00C36A4E" w:rsidRPr="00926FFD">
              <w:rPr>
                <w:rFonts w:asciiTheme="minorHAnsi" w:hAnsiTheme="minorHAnsi" w:cstheme="minorHAnsi"/>
                <w:sz w:val="22"/>
                <w:szCs w:val="22"/>
                <w:lang w:val="en-US"/>
              </w:rPr>
              <w:t>7, Level</w:t>
            </w:r>
            <w:r w:rsidRPr="00926FFD">
              <w:rPr>
                <w:rFonts w:asciiTheme="minorHAnsi" w:hAnsiTheme="minorHAnsi" w:cstheme="minorHAnsi"/>
                <w:sz w:val="22"/>
                <w:szCs w:val="22"/>
                <w:lang w:val="en-US"/>
              </w:rPr>
              <w:t xml:space="preserve"> 8, 0</w:t>
            </w:r>
          </w:p>
        </w:tc>
      </w:tr>
      <w:tr w:rsidR="00E71D3A" w:rsidRPr="00000F9F" w14:paraId="7DA05DE9"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C095E6" w14:textId="77777777" w:rsidR="00E71D3A" w:rsidRPr="00926FFD" w:rsidRDefault="00E71D3A" w:rsidP="009539BD">
            <w:pPr>
              <w:widowControl w:val="0"/>
              <w:autoSpaceDE w:val="0"/>
              <w:autoSpaceDN w:val="0"/>
              <w:adjustRightInd w:val="0"/>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No equivalent</w:t>
            </w:r>
          </w:p>
        </w:tc>
        <w:tc>
          <w:tcPr>
            <w:tcW w:w="2166" w:type="dxa"/>
            <w:tcBorders>
              <w:top w:val="single" w:sz="4" w:space="0" w:color="auto"/>
              <w:left w:val="single" w:sz="4" w:space="0" w:color="auto"/>
              <w:bottom w:val="single" w:sz="4" w:space="0" w:color="auto"/>
              <w:right w:val="single" w:sz="4" w:space="0" w:color="auto"/>
            </w:tcBorders>
          </w:tcPr>
          <w:p w14:paraId="374365F5"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B1101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AB33D5" w14:textId="5B8DD709"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 xml:space="preserve">Data Analysis and </w:t>
            </w:r>
            <w:r w:rsidR="005D37DC" w:rsidRPr="00926FFD">
              <w:rPr>
                <w:rFonts w:asciiTheme="minorHAnsi" w:hAnsiTheme="minorHAnsi" w:cstheme="minorHAnsi"/>
                <w:sz w:val="22"/>
                <w:szCs w:val="22"/>
                <w:lang w:val="en-US"/>
              </w:rPr>
              <w:t>Dec</w:t>
            </w:r>
            <w:r w:rsidR="005D37DC">
              <w:rPr>
                <w:rFonts w:asciiTheme="minorHAnsi" w:hAnsiTheme="minorHAnsi" w:cstheme="minorHAnsi"/>
                <w:sz w:val="22"/>
                <w:szCs w:val="22"/>
                <w:lang w:val="en-US"/>
              </w:rPr>
              <w:t>is</w:t>
            </w:r>
            <w:r w:rsidR="005D37DC" w:rsidRPr="00926FFD">
              <w:rPr>
                <w:rFonts w:asciiTheme="minorHAnsi" w:hAnsiTheme="minorHAnsi" w:cstheme="minorHAnsi"/>
                <w:sz w:val="22"/>
                <w:szCs w:val="22"/>
                <w:lang w:val="en-US"/>
              </w:rPr>
              <w:t>ion</w:t>
            </w:r>
            <w:r w:rsidRPr="00926FFD">
              <w:rPr>
                <w:rFonts w:asciiTheme="minorHAnsi" w:hAnsiTheme="minorHAnsi" w:cstheme="minorHAnsi"/>
                <w:sz w:val="22"/>
                <w:szCs w:val="22"/>
                <w:lang w:val="en-US"/>
              </w:rPr>
              <w:t xml:space="preserve"> making</w:t>
            </w:r>
          </w:p>
        </w:tc>
        <w:tc>
          <w:tcPr>
            <w:tcW w:w="1922" w:type="dxa"/>
            <w:tcBorders>
              <w:top w:val="single" w:sz="4" w:space="0" w:color="auto"/>
              <w:left w:val="single" w:sz="4" w:space="0" w:color="auto"/>
              <w:bottom w:val="single" w:sz="4" w:space="0" w:color="auto"/>
              <w:right w:val="single" w:sz="4" w:space="0" w:color="auto"/>
            </w:tcBorders>
          </w:tcPr>
          <w:p w14:paraId="55F04553" w14:textId="77777777" w:rsidR="00E71D3A" w:rsidRPr="00926FFD" w:rsidRDefault="00E71D3A" w:rsidP="009539BD">
            <w:pPr>
              <w:widowControl w:val="0"/>
              <w:autoSpaceDE w:val="0"/>
              <w:autoSpaceDN w:val="0"/>
              <w:adjustRightInd w:val="0"/>
              <w:rPr>
                <w:rFonts w:asciiTheme="minorHAnsi" w:hAnsiTheme="minorHAnsi" w:cstheme="minorHAnsi"/>
                <w:sz w:val="22"/>
                <w:szCs w:val="22"/>
                <w:lang w:val="en-US"/>
              </w:rPr>
            </w:pPr>
            <w:r w:rsidRPr="00926FFD">
              <w:rPr>
                <w:rFonts w:asciiTheme="minorHAnsi" w:hAnsiTheme="minorHAnsi" w:cstheme="minorHAnsi"/>
                <w:sz w:val="22"/>
                <w:szCs w:val="22"/>
                <w:lang w:val="en-US"/>
              </w:rPr>
              <w:t>Level 7. 20</w:t>
            </w:r>
          </w:p>
        </w:tc>
      </w:tr>
    </w:tbl>
    <w:p w14:paraId="0C3FAEE8"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b/>
          <w:sz w:val="22"/>
          <w:szCs w:val="22"/>
          <w:lang w:val="en-US"/>
        </w:rPr>
      </w:pPr>
    </w:p>
    <w:p w14:paraId="0225A61E"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sz w:val="22"/>
          <w:szCs w:val="22"/>
          <w:lang w:val="en-US"/>
        </w:rPr>
      </w:pPr>
    </w:p>
    <w:p w14:paraId="79628A56"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b/>
          <w:sz w:val="22"/>
          <w:szCs w:val="22"/>
          <w:u w:val="single"/>
          <w:lang w:val="en-US"/>
        </w:rPr>
      </w:pPr>
      <w:r w:rsidRPr="00926FFD">
        <w:rPr>
          <w:rFonts w:asciiTheme="minorHAnsi" w:hAnsiTheme="minorHAnsi" w:cstheme="minorHAnsi"/>
          <w:b/>
          <w:sz w:val="22"/>
          <w:szCs w:val="22"/>
          <w:u w:val="single"/>
          <w:lang w:val="en-US"/>
        </w:rPr>
        <w:t>Recommendation to RPL Panel</w:t>
      </w:r>
    </w:p>
    <w:p w14:paraId="54620359" w14:textId="77777777" w:rsidR="00E71D3A" w:rsidRPr="00926FFD" w:rsidRDefault="00E71D3A" w:rsidP="00E71D3A">
      <w:pPr>
        <w:widowControl w:val="0"/>
        <w:autoSpaceDE w:val="0"/>
        <w:autoSpaceDN w:val="0"/>
        <w:adjustRightInd w:val="0"/>
        <w:spacing w:line="249" w:lineRule="atLeast"/>
        <w:rPr>
          <w:rFonts w:asciiTheme="minorHAnsi" w:hAnsiTheme="minorHAnsi" w:cstheme="minorHAnsi"/>
          <w:b/>
          <w:sz w:val="22"/>
          <w:szCs w:val="22"/>
          <w:u w:val="single"/>
          <w:lang w:val="en-US"/>
        </w:rPr>
      </w:pPr>
    </w:p>
    <w:tbl>
      <w:tblPr>
        <w:tblStyle w:val="TableGrid"/>
        <w:tblW w:w="10627" w:type="dxa"/>
        <w:tblLook w:val="04A0" w:firstRow="1" w:lastRow="0" w:firstColumn="1" w:lastColumn="0" w:noHBand="0" w:noVBand="1"/>
      </w:tblPr>
      <w:tblGrid>
        <w:gridCol w:w="3880"/>
        <w:gridCol w:w="6747"/>
      </w:tblGrid>
      <w:tr w:rsidR="00FC438B" w:rsidRPr="00000F9F" w14:paraId="46B83EAF" w14:textId="77777777" w:rsidTr="00FC438B">
        <w:tc>
          <w:tcPr>
            <w:tcW w:w="3880" w:type="dxa"/>
            <w:shd w:val="clear" w:color="auto" w:fill="B8CCE4" w:themeFill="accent1" w:themeFillTint="66"/>
          </w:tcPr>
          <w:p w14:paraId="4F2752B6"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bCs/>
                <w:sz w:val="22"/>
                <w:szCs w:val="22"/>
              </w:rPr>
            </w:pPr>
          </w:p>
        </w:tc>
        <w:tc>
          <w:tcPr>
            <w:tcW w:w="6747" w:type="dxa"/>
          </w:tcPr>
          <w:p w14:paraId="329CE0BE"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sz w:val="22"/>
                <w:szCs w:val="22"/>
              </w:rPr>
            </w:pPr>
            <w:r w:rsidRPr="00926FFD">
              <w:rPr>
                <w:rFonts w:asciiTheme="minorHAnsi" w:hAnsiTheme="minorHAnsi" w:cstheme="minorHAnsi"/>
                <w:b/>
                <w:sz w:val="22"/>
                <w:szCs w:val="22"/>
              </w:rPr>
              <w:t>Advanced Standing</w:t>
            </w:r>
          </w:p>
        </w:tc>
      </w:tr>
      <w:tr w:rsidR="00FC438B" w:rsidRPr="00000F9F" w14:paraId="49A17513" w14:textId="77777777" w:rsidTr="00FC438B">
        <w:tc>
          <w:tcPr>
            <w:tcW w:w="3880" w:type="dxa"/>
            <w:shd w:val="clear" w:color="auto" w:fill="B8CCE4" w:themeFill="accent1" w:themeFillTint="66"/>
          </w:tcPr>
          <w:p w14:paraId="2549AC72"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bCs/>
                <w:sz w:val="22"/>
                <w:szCs w:val="22"/>
              </w:rPr>
            </w:pPr>
            <w:r w:rsidRPr="00926FFD">
              <w:rPr>
                <w:rFonts w:asciiTheme="minorHAnsi" w:hAnsiTheme="minorHAnsi" w:cstheme="minorHAnsi"/>
                <w:b/>
                <w:bCs/>
                <w:sz w:val="22"/>
                <w:szCs w:val="22"/>
              </w:rPr>
              <w:t xml:space="preserve">Recommendation to RPL Panel </w:t>
            </w:r>
          </w:p>
          <w:p w14:paraId="16696855"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color w:val="323130"/>
                <w:sz w:val="22"/>
                <w:szCs w:val="22"/>
                <w:lang w:eastAsia="el-GR"/>
              </w:rPr>
            </w:pPr>
          </w:p>
          <w:p w14:paraId="64D45354"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bCs/>
                <w:sz w:val="22"/>
                <w:szCs w:val="22"/>
              </w:rPr>
            </w:pPr>
          </w:p>
          <w:p w14:paraId="408D9E2C" w14:textId="77777777" w:rsidR="00FC438B" w:rsidRPr="00926FFD" w:rsidRDefault="00FC438B" w:rsidP="009539BD">
            <w:pPr>
              <w:widowControl w:val="0"/>
              <w:autoSpaceDE w:val="0"/>
              <w:autoSpaceDN w:val="0"/>
              <w:adjustRightInd w:val="0"/>
              <w:spacing w:line="249" w:lineRule="atLeast"/>
              <w:jc w:val="right"/>
              <w:rPr>
                <w:rFonts w:asciiTheme="minorHAnsi" w:hAnsiTheme="minorHAnsi" w:cstheme="minorHAnsi"/>
                <w:i/>
                <w:sz w:val="22"/>
                <w:szCs w:val="22"/>
              </w:rPr>
            </w:pPr>
          </w:p>
        </w:tc>
        <w:tc>
          <w:tcPr>
            <w:tcW w:w="6747" w:type="dxa"/>
          </w:tcPr>
          <w:p w14:paraId="13F9E3F7" w14:textId="77777777" w:rsidR="00FC438B" w:rsidRPr="00926FFD" w:rsidRDefault="00FC438B" w:rsidP="009539BD">
            <w:pPr>
              <w:rPr>
                <w:rFonts w:asciiTheme="minorHAnsi" w:hAnsiTheme="minorHAnsi" w:cstheme="minorHAnsi"/>
                <w:i/>
                <w:sz w:val="22"/>
                <w:szCs w:val="22"/>
              </w:rPr>
            </w:pPr>
            <w:r w:rsidRPr="00926FFD">
              <w:rPr>
                <w:rFonts w:asciiTheme="minorHAnsi" w:hAnsiTheme="minorHAnsi" w:cstheme="minorHAnsi"/>
                <w:i/>
                <w:sz w:val="22"/>
                <w:szCs w:val="22"/>
              </w:rPr>
              <w:t>ADMISSIONS DECISION</w:t>
            </w:r>
          </w:p>
          <w:p w14:paraId="74AB365F" w14:textId="77777777" w:rsidR="00FC438B" w:rsidRPr="00926FFD" w:rsidRDefault="00FC438B" w:rsidP="009539BD">
            <w:pPr>
              <w:rPr>
                <w:rFonts w:asciiTheme="minorHAnsi" w:hAnsiTheme="minorHAnsi" w:cstheme="minorHAnsi"/>
                <w:i/>
                <w:sz w:val="22"/>
                <w:szCs w:val="22"/>
              </w:rPr>
            </w:pPr>
          </w:p>
          <w:p w14:paraId="6751CAD4" w14:textId="77777777" w:rsidR="00FC438B" w:rsidRPr="00926FFD" w:rsidRDefault="00FC438B" w:rsidP="009539BD">
            <w:pPr>
              <w:rPr>
                <w:rFonts w:asciiTheme="minorHAnsi" w:hAnsiTheme="minorHAnsi" w:cstheme="minorHAnsi"/>
                <w:i/>
                <w:sz w:val="22"/>
                <w:szCs w:val="22"/>
              </w:rPr>
            </w:pPr>
            <w:r w:rsidRPr="00926FFD">
              <w:rPr>
                <w:rFonts w:asciiTheme="minorHAnsi" w:hAnsiTheme="minorHAnsi" w:cstheme="minorHAnsi"/>
                <w:bCs/>
                <w:sz w:val="22"/>
                <w:szCs w:val="22"/>
                <w:lang w:val="en-US"/>
              </w:rPr>
              <w:t xml:space="preserve">My recommendation would be that the applicant may enroll to SCQF Level 8 (Year 2) and is required to attend and complete module B1101 Data Analysis and Decision Making  </w:t>
            </w:r>
          </w:p>
          <w:p w14:paraId="47DF0BA5"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sz w:val="22"/>
                <w:szCs w:val="22"/>
                <w:u w:val="single"/>
              </w:rPr>
            </w:pPr>
          </w:p>
        </w:tc>
      </w:tr>
      <w:tr w:rsidR="00FC438B" w:rsidRPr="00000F9F" w14:paraId="20D4968C" w14:textId="77777777" w:rsidTr="00FC438B">
        <w:tc>
          <w:tcPr>
            <w:tcW w:w="3880" w:type="dxa"/>
            <w:shd w:val="clear" w:color="auto" w:fill="B8CCE4" w:themeFill="accent1" w:themeFillTint="66"/>
          </w:tcPr>
          <w:p w14:paraId="521543A0" w14:textId="1D8B7B21" w:rsidR="00FC438B" w:rsidRPr="00926FFD" w:rsidRDefault="00FC438B" w:rsidP="009539BD">
            <w:pPr>
              <w:widowControl w:val="0"/>
              <w:autoSpaceDE w:val="0"/>
              <w:autoSpaceDN w:val="0"/>
              <w:adjustRightInd w:val="0"/>
              <w:spacing w:line="249" w:lineRule="atLeast"/>
              <w:rPr>
                <w:rFonts w:asciiTheme="minorHAnsi" w:hAnsiTheme="minorHAnsi" w:cstheme="minorHAnsi"/>
                <w:b/>
                <w:sz w:val="22"/>
                <w:szCs w:val="22"/>
                <w:u w:val="single"/>
                <w:lang w:val="en-US"/>
              </w:rPr>
            </w:pPr>
            <w:r w:rsidRPr="00926FFD">
              <w:rPr>
                <w:rFonts w:asciiTheme="minorHAnsi" w:hAnsiTheme="minorHAnsi" w:cstheme="minorHAnsi"/>
                <w:b/>
                <w:bCs/>
                <w:sz w:val="22"/>
                <w:szCs w:val="22"/>
                <w:lang w:val="en-US"/>
              </w:rPr>
              <w:t>Signature / date</w:t>
            </w:r>
            <w:r w:rsidRPr="00926FFD">
              <w:rPr>
                <w:rFonts w:asciiTheme="minorHAnsi" w:hAnsiTheme="minorHAnsi" w:cstheme="minorHAnsi"/>
                <w:sz w:val="22"/>
                <w:szCs w:val="22"/>
              </w:rPr>
              <w:t> </w:t>
            </w:r>
          </w:p>
        </w:tc>
        <w:tc>
          <w:tcPr>
            <w:tcW w:w="6747" w:type="dxa"/>
          </w:tcPr>
          <w:p w14:paraId="14D03648" w14:textId="77777777" w:rsidR="00FC438B" w:rsidRPr="00926FFD" w:rsidRDefault="00FC438B" w:rsidP="009539BD">
            <w:pPr>
              <w:widowControl w:val="0"/>
              <w:autoSpaceDE w:val="0"/>
              <w:autoSpaceDN w:val="0"/>
              <w:adjustRightInd w:val="0"/>
              <w:spacing w:line="249" w:lineRule="atLeast"/>
              <w:rPr>
                <w:rFonts w:asciiTheme="minorHAnsi" w:hAnsiTheme="minorHAnsi" w:cstheme="minorHAnsi"/>
                <w:b/>
                <w:sz w:val="22"/>
                <w:szCs w:val="22"/>
                <w:u w:val="single"/>
              </w:rPr>
            </w:pPr>
          </w:p>
          <w:p w14:paraId="720EEEB3" w14:textId="2EACB1B5" w:rsidR="00FC438B" w:rsidRPr="00926FFD" w:rsidRDefault="00FC438B" w:rsidP="0048199D">
            <w:pPr>
              <w:widowControl w:val="0"/>
              <w:autoSpaceDE w:val="0"/>
              <w:autoSpaceDN w:val="0"/>
              <w:adjustRightInd w:val="0"/>
              <w:spacing w:line="249" w:lineRule="atLeast"/>
              <w:rPr>
                <w:rFonts w:asciiTheme="minorHAnsi" w:hAnsiTheme="minorHAnsi" w:cstheme="minorHAnsi"/>
                <w:b/>
                <w:sz w:val="22"/>
                <w:szCs w:val="22"/>
              </w:rPr>
            </w:pPr>
            <w:r w:rsidRPr="00926FFD">
              <w:rPr>
                <w:rFonts w:asciiTheme="minorHAnsi" w:hAnsiTheme="minorHAnsi" w:cstheme="minorHAnsi"/>
                <w:b/>
                <w:sz w:val="22"/>
                <w:szCs w:val="22"/>
              </w:rPr>
              <w:t>Admissions/ Programme Leader</w:t>
            </w:r>
          </w:p>
          <w:p w14:paraId="12BF23E1" w14:textId="41E841F6" w:rsidR="00FC438B" w:rsidRPr="00926FFD" w:rsidRDefault="00FC438B" w:rsidP="0048199D">
            <w:pPr>
              <w:widowControl w:val="0"/>
              <w:autoSpaceDE w:val="0"/>
              <w:autoSpaceDN w:val="0"/>
              <w:adjustRightInd w:val="0"/>
              <w:spacing w:line="249" w:lineRule="atLeast"/>
              <w:rPr>
                <w:rFonts w:asciiTheme="minorHAnsi" w:hAnsiTheme="minorHAnsi" w:cstheme="minorHAnsi"/>
                <w:b/>
                <w:sz w:val="22"/>
                <w:szCs w:val="22"/>
              </w:rPr>
            </w:pPr>
            <w:r w:rsidRPr="00926FFD">
              <w:rPr>
                <w:rFonts w:asciiTheme="minorHAnsi" w:hAnsiTheme="minorHAnsi" w:cstheme="minorHAnsi"/>
                <w:b/>
                <w:sz w:val="22"/>
                <w:szCs w:val="22"/>
              </w:rPr>
              <w:t>Print name and sign</w:t>
            </w:r>
          </w:p>
        </w:tc>
      </w:tr>
    </w:tbl>
    <w:p w14:paraId="74F2D67A" w14:textId="010A3152" w:rsidR="005A50FB" w:rsidRDefault="005A50FB" w:rsidP="00E71D3A">
      <w:pPr>
        <w:widowControl w:val="0"/>
        <w:autoSpaceDE w:val="0"/>
        <w:autoSpaceDN w:val="0"/>
        <w:adjustRightInd w:val="0"/>
        <w:spacing w:line="249" w:lineRule="atLeast"/>
        <w:rPr>
          <w:rFonts w:asciiTheme="minorHAnsi" w:hAnsiTheme="minorHAnsi" w:cs="Arial"/>
          <w:sz w:val="20"/>
          <w:szCs w:val="20"/>
          <w:lang w:val="en-US"/>
        </w:rPr>
      </w:pPr>
    </w:p>
    <w:p w14:paraId="4CB4CAB4" w14:textId="77777777" w:rsidR="005A50FB" w:rsidRPr="00036709" w:rsidRDefault="005A50FB" w:rsidP="00E71D3A">
      <w:pPr>
        <w:widowControl w:val="0"/>
        <w:autoSpaceDE w:val="0"/>
        <w:autoSpaceDN w:val="0"/>
        <w:adjustRightInd w:val="0"/>
        <w:spacing w:line="249" w:lineRule="atLeast"/>
        <w:rPr>
          <w:rFonts w:asciiTheme="minorHAnsi" w:hAnsiTheme="minorHAnsi" w:cs="Arial"/>
          <w:sz w:val="20"/>
          <w:szCs w:val="20"/>
          <w:lang w:val="en-US"/>
        </w:rPr>
      </w:pPr>
    </w:p>
    <w:p w14:paraId="065F0842" w14:textId="55DC280C" w:rsidR="00F479B0" w:rsidRDefault="00F479B0" w:rsidP="00FE2F34">
      <w:pPr>
        <w:spacing w:after="100" w:afterAutospacing="1"/>
        <w:rPr>
          <w:rFonts w:asciiTheme="minorHAnsi" w:hAnsiTheme="minorHAnsi" w:cs="Arial"/>
          <w:sz w:val="22"/>
          <w:szCs w:val="22"/>
          <w:lang w:val="en-US"/>
        </w:rPr>
      </w:pPr>
    </w:p>
    <w:p w14:paraId="2DC2C85E" w14:textId="77777777" w:rsidR="00330929" w:rsidRDefault="00330929" w:rsidP="00FE2F34">
      <w:pPr>
        <w:spacing w:after="100" w:afterAutospacing="1"/>
        <w:rPr>
          <w:rFonts w:asciiTheme="minorHAnsi" w:hAnsiTheme="minorHAnsi" w:cs="Arial"/>
          <w:sz w:val="22"/>
          <w:szCs w:val="22"/>
          <w:lang w:val="en-US"/>
        </w:rPr>
      </w:pPr>
    </w:p>
    <w:p w14:paraId="649CD2A5" w14:textId="77777777" w:rsidR="00330929" w:rsidRDefault="00330929" w:rsidP="00FE2F34">
      <w:pPr>
        <w:spacing w:after="100" w:afterAutospacing="1"/>
        <w:rPr>
          <w:rFonts w:asciiTheme="minorHAnsi" w:hAnsiTheme="minorHAnsi" w:cs="Arial"/>
          <w:sz w:val="22"/>
          <w:szCs w:val="22"/>
          <w:lang w:val="en-US"/>
        </w:rPr>
      </w:pPr>
    </w:p>
    <w:p w14:paraId="0185DF8C" w14:textId="77777777" w:rsidR="00330929" w:rsidRDefault="00330929" w:rsidP="00FE2F34">
      <w:pPr>
        <w:spacing w:after="100" w:afterAutospacing="1"/>
        <w:rPr>
          <w:rFonts w:asciiTheme="minorHAnsi" w:hAnsiTheme="minorHAnsi" w:cs="Arial"/>
          <w:sz w:val="22"/>
          <w:szCs w:val="22"/>
          <w:lang w:val="en-US"/>
        </w:rPr>
      </w:pPr>
    </w:p>
    <w:p w14:paraId="5C599F66" w14:textId="77777777" w:rsidR="00330929" w:rsidRDefault="00330929" w:rsidP="00FE2F34">
      <w:pPr>
        <w:spacing w:after="100" w:afterAutospacing="1"/>
        <w:rPr>
          <w:rFonts w:asciiTheme="minorHAnsi" w:hAnsiTheme="minorHAnsi" w:cs="Arial"/>
          <w:sz w:val="22"/>
          <w:szCs w:val="22"/>
          <w:lang w:val="en-US"/>
        </w:rPr>
      </w:pPr>
    </w:p>
    <w:p w14:paraId="73B0B03B" w14:textId="77777777" w:rsidR="00330929" w:rsidRDefault="00330929" w:rsidP="00FE2F34">
      <w:pPr>
        <w:spacing w:after="100" w:afterAutospacing="1"/>
        <w:rPr>
          <w:rFonts w:asciiTheme="minorHAnsi" w:hAnsiTheme="minorHAnsi" w:cs="Arial"/>
          <w:sz w:val="22"/>
          <w:szCs w:val="22"/>
          <w:lang w:val="en-US"/>
        </w:rPr>
      </w:pPr>
    </w:p>
    <w:p w14:paraId="4899FF19" w14:textId="77777777" w:rsidR="00330929" w:rsidRDefault="00330929" w:rsidP="00FE2F34">
      <w:pPr>
        <w:spacing w:after="100" w:afterAutospacing="1"/>
        <w:rPr>
          <w:rFonts w:asciiTheme="minorHAnsi" w:hAnsiTheme="minorHAnsi" w:cs="Arial"/>
          <w:sz w:val="22"/>
          <w:szCs w:val="22"/>
          <w:lang w:val="en-US"/>
        </w:rPr>
      </w:pPr>
    </w:p>
    <w:p w14:paraId="79F94160" w14:textId="0C417DED" w:rsidR="00FC438B" w:rsidRDefault="00FC438B" w:rsidP="00FE2F34">
      <w:pPr>
        <w:spacing w:after="100" w:afterAutospacing="1"/>
        <w:rPr>
          <w:rFonts w:asciiTheme="minorHAnsi" w:hAnsiTheme="minorHAnsi" w:cs="Arial"/>
          <w:sz w:val="22"/>
          <w:szCs w:val="22"/>
          <w:lang w:val="en-US"/>
        </w:rPr>
      </w:pPr>
    </w:p>
    <w:p w14:paraId="47889B07" w14:textId="6548F617" w:rsidR="00FC438B" w:rsidRDefault="00FC438B" w:rsidP="00FE2F34">
      <w:pPr>
        <w:spacing w:after="100" w:afterAutospacing="1"/>
        <w:rPr>
          <w:rFonts w:asciiTheme="minorHAnsi" w:hAnsiTheme="minorHAnsi" w:cs="Arial"/>
          <w:sz w:val="22"/>
          <w:szCs w:val="22"/>
          <w:lang w:val="en-US"/>
        </w:rPr>
      </w:pPr>
    </w:p>
    <w:p w14:paraId="3B15CC5D" w14:textId="77777777" w:rsidR="00FC438B" w:rsidRDefault="00FC438B" w:rsidP="00FE2F34">
      <w:pPr>
        <w:spacing w:after="100" w:afterAutospacing="1"/>
        <w:rPr>
          <w:rFonts w:asciiTheme="minorHAnsi" w:hAnsiTheme="minorHAnsi" w:cs="Arial"/>
          <w:sz w:val="22"/>
          <w:szCs w:val="22"/>
          <w:lang w:val="en-US"/>
        </w:rPr>
      </w:pPr>
    </w:p>
    <w:p w14:paraId="6A67098F" w14:textId="52FD95F9" w:rsidR="00E61B79" w:rsidRDefault="00557382" w:rsidP="00E61B79">
      <w:pPr>
        <w:ind w:right="-1170"/>
        <w:jc w:val="center"/>
        <w:textAlignment w:val="baseline"/>
        <w:rPr>
          <w:rFonts w:ascii="Arial" w:hAnsi="Arial" w:cs="Arial"/>
          <w:noProof/>
          <w:sz w:val="22"/>
          <w:szCs w:val="22"/>
        </w:rPr>
      </w:pPr>
      <w:r>
        <w:rPr>
          <w:noProof/>
          <w:sz w:val="20"/>
        </w:rPr>
        <w:lastRenderedPageBreak/>
        <w:drawing>
          <wp:anchor distT="0" distB="0" distL="114300" distR="114300" simplePos="0" relativeHeight="251689984" behindDoc="1" locked="0" layoutInCell="1" allowOverlap="1" wp14:anchorId="43D5F7C0" wp14:editId="028E66F5">
            <wp:simplePos x="0" y="0"/>
            <wp:positionH relativeFrom="margin">
              <wp:posOffset>2714625</wp:posOffset>
            </wp:positionH>
            <wp:positionV relativeFrom="page">
              <wp:posOffset>628650</wp:posOffset>
            </wp:positionV>
            <wp:extent cx="1912620" cy="1419225"/>
            <wp:effectExtent l="0" t="0" r="0" b="9525"/>
            <wp:wrapTight wrapText="bothSides">
              <wp:wrapPolygon edited="0">
                <wp:start x="0" y="0"/>
                <wp:lineTo x="0" y="21455"/>
                <wp:lineTo x="21299" y="21455"/>
                <wp:lineTo x="21299" y="0"/>
                <wp:lineTo x="0" y="0"/>
              </wp:wrapPolygon>
            </wp:wrapTight>
            <wp:docPr id="520275264" name="Picture 520275264"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2620" cy="1419225"/>
                    </a:xfrm>
                    <a:prstGeom prst="rect">
                      <a:avLst/>
                    </a:prstGeom>
                  </pic:spPr>
                </pic:pic>
              </a:graphicData>
            </a:graphic>
            <wp14:sizeRelH relativeFrom="page">
              <wp14:pctWidth>0</wp14:pctWidth>
            </wp14:sizeRelH>
            <wp14:sizeRelV relativeFrom="page">
              <wp14:pctHeight>0</wp14:pctHeight>
            </wp14:sizeRelV>
          </wp:anchor>
        </w:drawing>
      </w:r>
    </w:p>
    <w:p w14:paraId="7B7CFF33" w14:textId="77777777" w:rsidR="00557382" w:rsidRDefault="00557382" w:rsidP="00E61B79">
      <w:pPr>
        <w:ind w:right="-1170"/>
        <w:jc w:val="center"/>
        <w:textAlignment w:val="baseline"/>
        <w:rPr>
          <w:rFonts w:ascii="Arial" w:hAnsi="Arial" w:cs="Arial"/>
          <w:noProof/>
          <w:sz w:val="22"/>
          <w:szCs w:val="22"/>
        </w:rPr>
      </w:pPr>
    </w:p>
    <w:p w14:paraId="13751444" w14:textId="77777777" w:rsidR="00557382" w:rsidRDefault="00557382" w:rsidP="00E61B79">
      <w:pPr>
        <w:ind w:right="-1170"/>
        <w:jc w:val="center"/>
        <w:textAlignment w:val="baseline"/>
        <w:rPr>
          <w:rFonts w:ascii="Arial" w:hAnsi="Arial" w:cs="Arial"/>
          <w:noProof/>
          <w:sz w:val="22"/>
          <w:szCs w:val="22"/>
        </w:rPr>
      </w:pPr>
    </w:p>
    <w:p w14:paraId="7DD5BCE2" w14:textId="77777777" w:rsidR="00557382" w:rsidRDefault="00557382" w:rsidP="00E61B79">
      <w:pPr>
        <w:ind w:right="-1170"/>
        <w:jc w:val="center"/>
        <w:textAlignment w:val="baseline"/>
        <w:rPr>
          <w:rFonts w:ascii="Arial" w:hAnsi="Arial" w:cs="Arial"/>
          <w:noProof/>
          <w:sz w:val="22"/>
          <w:szCs w:val="22"/>
        </w:rPr>
      </w:pPr>
    </w:p>
    <w:p w14:paraId="4DA41904" w14:textId="77777777" w:rsidR="00557382" w:rsidRDefault="00557382" w:rsidP="00E61B79">
      <w:pPr>
        <w:ind w:right="-1170"/>
        <w:jc w:val="center"/>
        <w:textAlignment w:val="baseline"/>
        <w:rPr>
          <w:rFonts w:ascii="Arial" w:hAnsi="Arial" w:cs="Arial"/>
          <w:noProof/>
          <w:sz w:val="22"/>
          <w:szCs w:val="22"/>
        </w:rPr>
      </w:pPr>
    </w:p>
    <w:p w14:paraId="3087A05C" w14:textId="77777777" w:rsidR="00557382" w:rsidRDefault="00557382" w:rsidP="00E61B79">
      <w:pPr>
        <w:ind w:right="-1170"/>
        <w:jc w:val="center"/>
        <w:textAlignment w:val="baseline"/>
        <w:rPr>
          <w:rFonts w:ascii="Arial" w:hAnsi="Arial" w:cs="Arial"/>
          <w:noProof/>
          <w:sz w:val="22"/>
          <w:szCs w:val="22"/>
        </w:rPr>
      </w:pPr>
    </w:p>
    <w:p w14:paraId="02989E44" w14:textId="77777777" w:rsidR="00557382" w:rsidRDefault="00557382" w:rsidP="00E61B79">
      <w:pPr>
        <w:ind w:right="-1170"/>
        <w:jc w:val="center"/>
        <w:textAlignment w:val="baseline"/>
        <w:rPr>
          <w:rFonts w:ascii="Arial" w:hAnsi="Arial" w:cs="Arial"/>
          <w:noProof/>
          <w:sz w:val="22"/>
          <w:szCs w:val="22"/>
        </w:rPr>
      </w:pPr>
    </w:p>
    <w:p w14:paraId="72A22245" w14:textId="77777777" w:rsidR="00557382" w:rsidRDefault="00557382" w:rsidP="00E61B79">
      <w:pPr>
        <w:ind w:right="-1170"/>
        <w:jc w:val="center"/>
        <w:textAlignment w:val="baseline"/>
        <w:rPr>
          <w:rFonts w:ascii="Arial" w:hAnsi="Arial" w:cs="Arial"/>
          <w:noProof/>
          <w:sz w:val="22"/>
          <w:szCs w:val="22"/>
        </w:rPr>
      </w:pPr>
    </w:p>
    <w:p w14:paraId="7764A98A" w14:textId="77777777" w:rsidR="00557382" w:rsidRDefault="00557382" w:rsidP="00E61B79">
      <w:pPr>
        <w:ind w:right="-1170"/>
        <w:jc w:val="center"/>
        <w:textAlignment w:val="baseline"/>
        <w:rPr>
          <w:rFonts w:ascii="Calibri" w:hAnsi="Calibri" w:cs="Calibri"/>
          <w:b/>
          <w:bCs/>
          <w:lang w:val="en-US"/>
        </w:rPr>
      </w:pPr>
    </w:p>
    <w:p w14:paraId="220D6C7C" w14:textId="77777777" w:rsidR="005A50FB" w:rsidRDefault="005A50FB" w:rsidP="00926FFD">
      <w:pPr>
        <w:ind w:right="-1170"/>
        <w:textAlignment w:val="baseline"/>
        <w:rPr>
          <w:rFonts w:ascii="Calibri" w:hAnsi="Calibri" w:cs="Calibri"/>
          <w:b/>
          <w:bCs/>
          <w:lang w:val="en-US"/>
        </w:rPr>
      </w:pPr>
    </w:p>
    <w:p w14:paraId="678D1232" w14:textId="31D0605C" w:rsidR="00E71D3A" w:rsidRPr="003D46E2" w:rsidRDefault="00E71D3A" w:rsidP="00706618">
      <w:pPr>
        <w:ind w:right="-1170"/>
        <w:textAlignment w:val="baseline"/>
        <w:rPr>
          <w:lang w:val="en-US"/>
        </w:rPr>
      </w:pPr>
      <w:r w:rsidRPr="003D46E2">
        <w:rPr>
          <w:rFonts w:ascii="Calibri" w:hAnsi="Calibri" w:cs="Calibri"/>
          <w:b/>
          <w:bCs/>
          <w:lang w:val="en-US"/>
        </w:rPr>
        <w:t>Application for Recognition of Prior Learning</w:t>
      </w:r>
      <w:r w:rsidRPr="003D46E2">
        <w:rPr>
          <w:rFonts w:ascii="Calibri" w:hAnsi="Calibri" w:cs="Calibri"/>
          <w:lang w:val="en-US"/>
        </w:rPr>
        <w:t> </w:t>
      </w:r>
    </w:p>
    <w:p w14:paraId="29FFED8B" w14:textId="77777777" w:rsidR="00E71D3A" w:rsidRPr="003D46E2" w:rsidRDefault="00E71D3A" w:rsidP="00E71D3A">
      <w:pPr>
        <w:ind w:right="-1170"/>
        <w:jc w:val="center"/>
        <w:textAlignment w:val="baseline"/>
        <w:rPr>
          <w:lang w:val="en-US"/>
        </w:rPr>
      </w:pPr>
      <w:r w:rsidRPr="003D46E2">
        <w:rPr>
          <w:rFonts w:ascii="Calibri" w:hAnsi="Calibri" w:cs="Calibri"/>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1"/>
        <w:gridCol w:w="7339"/>
      </w:tblGrid>
      <w:tr w:rsidR="00E71D3A" w:rsidRPr="00000F9F" w14:paraId="5F78ACD8" w14:textId="77777777" w:rsidTr="00543928">
        <w:trPr>
          <w:trHeight w:val="450"/>
        </w:trPr>
        <w:tc>
          <w:tcPr>
            <w:tcW w:w="3111" w:type="dxa"/>
            <w:tcBorders>
              <w:top w:val="single" w:sz="6" w:space="0" w:color="auto"/>
              <w:left w:val="single" w:sz="6" w:space="0" w:color="auto"/>
              <w:bottom w:val="single" w:sz="6" w:space="0" w:color="auto"/>
              <w:right w:val="single" w:sz="6" w:space="0" w:color="auto"/>
            </w:tcBorders>
            <w:shd w:val="clear" w:color="auto" w:fill="DBE5F1"/>
            <w:hideMark/>
          </w:tcPr>
          <w:p w14:paraId="2264B8EC" w14:textId="77777777" w:rsidR="00543928" w:rsidRPr="00543928" w:rsidRDefault="00543928" w:rsidP="00E71D3A">
            <w:pPr>
              <w:numPr>
                <w:ilvl w:val="0"/>
                <w:numId w:val="14"/>
              </w:numPr>
              <w:ind w:left="45" w:firstLine="0"/>
              <w:textAlignment w:val="baseline"/>
              <w:rPr>
                <w:rFonts w:asciiTheme="minorHAnsi" w:hAnsiTheme="minorHAnsi" w:cstheme="minorHAnsi"/>
                <w:sz w:val="22"/>
                <w:szCs w:val="22"/>
              </w:rPr>
            </w:pPr>
            <w:r w:rsidRPr="00036709">
              <w:rPr>
                <w:rFonts w:asciiTheme="minorHAnsi" w:hAnsiTheme="minorHAnsi" w:cs="Arial"/>
                <w:b/>
                <w:bCs/>
                <w:lang w:val="en-US"/>
              </w:rPr>
              <w:t xml:space="preserve">Student </w:t>
            </w:r>
            <w:r>
              <w:rPr>
                <w:rFonts w:asciiTheme="minorHAnsi" w:hAnsiTheme="minorHAnsi" w:cs="Arial"/>
                <w:b/>
                <w:bCs/>
                <w:lang w:val="en-US"/>
              </w:rPr>
              <w:t>Matriculation</w:t>
            </w:r>
          </w:p>
          <w:p w14:paraId="5A48BE1E" w14:textId="1CDD590E" w:rsidR="00E71D3A" w:rsidRPr="00926FFD" w:rsidRDefault="00543928" w:rsidP="00543928">
            <w:pPr>
              <w:ind w:left="45"/>
              <w:textAlignment w:val="baseline"/>
              <w:rPr>
                <w:rFonts w:asciiTheme="minorHAnsi" w:hAnsiTheme="minorHAnsi" w:cstheme="minorHAnsi"/>
                <w:sz w:val="22"/>
                <w:szCs w:val="22"/>
              </w:rPr>
            </w:pPr>
            <w:r>
              <w:rPr>
                <w:rFonts w:asciiTheme="minorHAnsi" w:hAnsiTheme="minorHAnsi" w:cs="Arial"/>
                <w:b/>
                <w:bCs/>
                <w:lang w:val="en-US"/>
              </w:rPr>
              <w:t xml:space="preserve">            Number    </w:t>
            </w:r>
          </w:p>
        </w:tc>
        <w:tc>
          <w:tcPr>
            <w:tcW w:w="7339" w:type="dxa"/>
            <w:tcBorders>
              <w:top w:val="single" w:sz="6" w:space="0" w:color="auto"/>
              <w:left w:val="single" w:sz="6" w:space="0" w:color="auto"/>
              <w:bottom w:val="single" w:sz="6" w:space="0" w:color="auto"/>
              <w:right w:val="single" w:sz="6" w:space="0" w:color="auto"/>
            </w:tcBorders>
            <w:shd w:val="clear" w:color="auto" w:fill="auto"/>
            <w:hideMark/>
          </w:tcPr>
          <w:p w14:paraId="33B26FD2"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lang w:val="en-US"/>
              </w:rPr>
              <w:t> 06007631/1</w:t>
            </w:r>
            <w:r w:rsidRPr="00926FFD">
              <w:rPr>
                <w:rFonts w:asciiTheme="minorHAnsi" w:hAnsiTheme="minorHAnsi" w:cstheme="minorHAnsi"/>
                <w:sz w:val="22"/>
                <w:szCs w:val="22"/>
              </w:rPr>
              <w:t> </w:t>
            </w:r>
          </w:p>
        </w:tc>
      </w:tr>
      <w:tr w:rsidR="00E71D3A" w:rsidRPr="00000F9F" w14:paraId="6E718221" w14:textId="77777777" w:rsidTr="00543928">
        <w:trPr>
          <w:trHeight w:val="450"/>
        </w:trPr>
        <w:tc>
          <w:tcPr>
            <w:tcW w:w="3111" w:type="dxa"/>
            <w:tcBorders>
              <w:top w:val="single" w:sz="6" w:space="0" w:color="auto"/>
              <w:left w:val="single" w:sz="6" w:space="0" w:color="auto"/>
              <w:bottom w:val="single" w:sz="6" w:space="0" w:color="auto"/>
              <w:right w:val="single" w:sz="6" w:space="0" w:color="auto"/>
            </w:tcBorders>
            <w:shd w:val="clear" w:color="auto" w:fill="DBE5F1"/>
            <w:hideMark/>
          </w:tcPr>
          <w:p w14:paraId="338BC757" w14:textId="77777777" w:rsidR="00E71D3A" w:rsidRPr="00926FFD" w:rsidRDefault="00E71D3A" w:rsidP="00E71D3A">
            <w:pPr>
              <w:numPr>
                <w:ilvl w:val="0"/>
                <w:numId w:val="15"/>
              </w:numPr>
              <w:ind w:left="45" w:firstLine="0"/>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Full Name </w:t>
            </w:r>
            <w:r w:rsidRPr="00926FFD">
              <w:rPr>
                <w:rFonts w:asciiTheme="minorHAnsi" w:hAnsiTheme="minorHAnsi" w:cstheme="minorHAnsi"/>
                <w:sz w:val="22"/>
                <w:szCs w:val="22"/>
              </w:rPr>
              <w:t> </w:t>
            </w:r>
          </w:p>
        </w:tc>
        <w:tc>
          <w:tcPr>
            <w:tcW w:w="7339" w:type="dxa"/>
            <w:tcBorders>
              <w:top w:val="single" w:sz="6" w:space="0" w:color="auto"/>
              <w:left w:val="single" w:sz="6" w:space="0" w:color="auto"/>
              <w:bottom w:val="single" w:sz="6" w:space="0" w:color="auto"/>
              <w:right w:val="single" w:sz="6" w:space="0" w:color="auto"/>
            </w:tcBorders>
            <w:shd w:val="clear" w:color="auto" w:fill="auto"/>
            <w:hideMark/>
          </w:tcPr>
          <w:p w14:paraId="146B2B86"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lang w:val="en-US"/>
              </w:rPr>
              <w:t xml:space="preserve">Minnie Mouse </w:t>
            </w:r>
            <w:r w:rsidRPr="00926FFD">
              <w:rPr>
                <w:rFonts w:asciiTheme="minorHAnsi" w:hAnsiTheme="minorHAnsi" w:cstheme="minorHAnsi"/>
                <w:sz w:val="22"/>
                <w:szCs w:val="22"/>
              </w:rPr>
              <w:t> </w:t>
            </w:r>
          </w:p>
        </w:tc>
      </w:tr>
      <w:tr w:rsidR="00E71D3A" w:rsidRPr="00000F9F" w14:paraId="204A081F" w14:textId="77777777" w:rsidTr="00543928">
        <w:trPr>
          <w:trHeight w:val="450"/>
        </w:trPr>
        <w:tc>
          <w:tcPr>
            <w:tcW w:w="3111" w:type="dxa"/>
            <w:tcBorders>
              <w:top w:val="single" w:sz="6" w:space="0" w:color="auto"/>
              <w:left w:val="single" w:sz="6" w:space="0" w:color="auto"/>
              <w:bottom w:val="single" w:sz="6" w:space="0" w:color="auto"/>
              <w:right w:val="single" w:sz="6" w:space="0" w:color="auto"/>
            </w:tcBorders>
            <w:shd w:val="clear" w:color="auto" w:fill="DBE5F1"/>
            <w:hideMark/>
          </w:tcPr>
          <w:p w14:paraId="139A0CA6" w14:textId="77777777" w:rsidR="00E71D3A" w:rsidRPr="00926FFD" w:rsidRDefault="00E71D3A" w:rsidP="00E71D3A">
            <w:pPr>
              <w:numPr>
                <w:ilvl w:val="0"/>
                <w:numId w:val="16"/>
              </w:numPr>
              <w:ind w:left="45" w:firstLine="0"/>
              <w:textAlignment w:val="baseline"/>
              <w:rPr>
                <w:rFonts w:asciiTheme="minorHAnsi" w:hAnsiTheme="minorHAnsi" w:cstheme="minorHAnsi"/>
                <w:sz w:val="22"/>
                <w:szCs w:val="22"/>
              </w:rPr>
            </w:pPr>
            <w:proofErr w:type="spellStart"/>
            <w:r w:rsidRPr="00926FFD">
              <w:rPr>
                <w:rFonts w:asciiTheme="minorHAnsi" w:hAnsiTheme="minorHAnsi" w:cstheme="minorHAnsi"/>
                <w:b/>
                <w:bCs/>
                <w:sz w:val="22"/>
                <w:szCs w:val="22"/>
                <w:lang w:val="en-US"/>
              </w:rPr>
              <w:t>Programme</w:t>
            </w:r>
            <w:proofErr w:type="spellEnd"/>
            <w:r w:rsidRPr="00926FFD">
              <w:rPr>
                <w:rFonts w:asciiTheme="minorHAnsi" w:hAnsiTheme="minorHAnsi" w:cstheme="minorHAnsi"/>
                <w:b/>
                <w:bCs/>
                <w:sz w:val="22"/>
                <w:szCs w:val="22"/>
                <w:lang w:val="en-US"/>
              </w:rPr>
              <w:t xml:space="preserve"> of Study</w:t>
            </w:r>
            <w:r w:rsidRPr="00926FFD">
              <w:rPr>
                <w:rFonts w:asciiTheme="minorHAnsi" w:hAnsiTheme="minorHAnsi" w:cstheme="minorHAnsi"/>
                <w:sz w:val="22"/>
                <w:szCs w:val="22"/>
              </w:rPr>
              <w:t> </w:t>
            </w:r>
          </w:p>
        </w:tc>
        <w:tc>
          <w:tcPr>
            <w:tcW w:w="7339" w:type="dxa"/>
            <w:tcBorders>
              <w:top w:val="single" w:sz="6" w:space="0" w:color="auto"/>
              <w:left w:val="single" w:sz="6" w:space="0" w:color="auto"/>
              <w:bottom w:val="single" w:sz="6" w:space="0" w:color="auto"/>
              <w:right w:val="single" w:sz="6" w:space="0" w:color="auto"/>
            </w:tcBorders>
            <w:shd w:val="clear" w:color="auto" w:fill="auto"/>
            <w:hideMark/>
          </w:tcPr>
          <w:p w14:paraId="17E3FC12"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lang w:val="en-US"/>
              </w:rPr>
              <w:t>Postgraduate Diploma in Person-</w:t>
            </w:r>
            <w:proofErr w:type="spellStart"/>
            <w:r w:rsidRPr="00926FFD">
              <w:rPr>
                <w:rFonts w:asciiTheme="minorHAnsi" w:hAnsiTheme="minorHAnsi" w:cstheme="minorHAnsi"/>
                <w:sz w:val="22"/>
                <w:szCs w:val="22"/>
                <w:lang w:val="en-US"/>
              </w:rPr>
              <w:t>Centred</w:t>
            </w:r>
            <w:proofErr w:type="spellEnd"/>
            <w:r w:rsidRPr="00926FFD">
              <w:rPr>
                <w:rFonts w:asciiTheme="minorHAnsi" w:hAnsiTheme="minorHAnsi" w:cstheme="minorHAnsi"/>
                <w:sz w:val="22"/>
                <w:szCs w:val="22"/>
                <w:lang w:val="en-US"/>
              </w:rPr>
              <w:t xml:space="preserve"> Practice (District Nursing</w:t>
            </w:r>
          </w:p>
        </w:tc>
      </w:tr>
      <w:tr w:rsidR="005A2940" w:rsidRPr="00000F9F" w14:paraId="37DEEAB4" w14:textId="77777777" w:rsidTr="00543928">
        <w:trPr>
          <w:trHeight w:val="450"/>
        </w:trPr>
        <w:tc>
          <w:tcPr>
            <w:tcW w:w="3111" w:type="dxa"/>
            <w:tcBorders>
              <w:top w:val="single" w:sz="6" w:space="0" w:color="auto"/>
              <w:left w:val="single" w:sz="6" w:space="0" w:color="auto"/>
              <w:bottom w:val="single" w:sz="6" w:space="0" w:color="auto"/>
              <w:right w:val="single" w:sz="6" w:space="0" w:color="auto"/>
            </w:tcBorders>
            <w:shd w:val="clear" w:color="auto" w:fill="DBE5F1"/>
          </w:tcPr>
          <w:p w14:paraId="15182D29" w14:textId="7A0254FE" w:rsidR="005A2940" w:rsidRPr="00926FFD" w:rsidRDefault="005A2940" w:rsidP="005A2940">
            <w:pPr>
              <w:numPr>
                <w:ilvl w:val="0"/>
                <w:numId w:val="16"/>
              </w:numPr>
              <w:ind w:left="45" w:firstLine="0"/>
              <w:textAlignment w:val="baseline"/>
              <w:rPr>
                <w:rFonts w:asciiTheme="minorHAnsi" w:hAnsiTheme="minorHAnsi" w:cstheme="minorHAnsi"/>
                <w:b/>
                <w:bCs/>
                <w:sz w:val="22"/>
                <w:szCs w:val="22"/>
                <w:lang w:val="en-US"/>
              </w:rPr>
            </w:pPr>
            <w:r>
              <w:rPr>
                <w:rFonts w:asciiTheme="minorHAnsi" w:hAnsiTheme="minorHAnsi" w:cstheme="minorHAnsi"/>
                <w:b/>
                <w:bCs/>
                <w:sz w:val="22"/>
                <w:szCs w:val="22"/>
                <w:lang w:val="en-US"/>
              </w:rPr>
              <w:t>Type of RPL Claim</w:t>
            </w:r>
          </w:p>
        </w:tc>
        <w:tc>
          <w:tcPr>
            <w:tcW w:w="7339" w:type="dxa"/>
            <w:tcBorders>
              <w:top w:val="single" w:sz="6" w:space="0" w:color="auto"/>
              <w:left w:val="single" w:sz="6" w:space="0" w:color="auto"/>
              <w:bottom w:val="single" w:sz="6" w:space="0" w:color="auto"/>
              <w:right w:val="single" w:sz="6" w:space="0" w:color="auto"/>
            </w:tcBorders>
            <w:shd w:val="clear" w:color="auto" w:fill="auto"/>
          </w:tcPr>
          <w:p w14:paraId="5B892861" w14:textId="10018905" w:rsidR="005A2940" w:rsidRPr="00926FFD" w:rsidRDefault="005A2940" w:rsidP="009539BD">
            <w:pPr>
              <w:textAlignment w:val="baseline"/>
              <w:rPr>
                <w:rFonts w:asciiTheme="minorHAnsi" w:hAnsiTheme="minorHAnsi" w:cstheme="minorHAnsi"/>
                <w:sz w:val="22"/>
                <w:szCs w:val="22"/>
                <w:lang w:val="en-US"/>
              </w:rPr>
            </w:pPr>
            <w:r w:rsidRPr="00926FFD">
              <w:rPr>
                <w:rFonts w:asciiTheme="minorHAnsi" w:hAnsiTheme="minorHAnsi" w:cstheme="minorHAnsi"/>
                <w:b/>
                <w:bCs/>
                <w:sz w:val="22"/>
                <w:szCs w:val="22"/>
                <w:lang w:val="en-US"/>
              </w:rPr>
              <w:t xml:space="preserve">Recognition of Prior Certificated </w:t>
            </w:r>
            <w:r w:rsidRPr="005A2940">
              <w:rPr>
                <w:rFonts w:asciiTheme="minorHAnsi" w:hAnsiTheme="minorHAnsi" w:cstheme="minorHAnsi"/>
                <w:b/>
                <w:bCs/>
                <w:sz w:val="22"/>
                <w:szCs w:val="22"/>
                <w:lang w:val="en-US"/>
              </w:rPr>
              <w:t>Learning</w:t>
            </w:r>
            <w:r w:rsidRPr="005A2940">
              <w:rPr>
                <w:rFonts w:asciiTheme="minorHAnsi" w:hAnsiTheme="minorHAnsi" w:cstheme="minorHAnsi"/>
                <w:b/>
                <w:sz w:val="22"/>
                <w:szCs w:val="22"/>
              </w:rPr>
              <w:t> (RPCL)</w:t>
            </w:r>
          </w:p>
        </w:tc>
      </w:tr>
    </w:tbl>
    <w:p w14:paraId="320347CE" w14:textId="77777777" w:rsidR="00E71D3A" w:rsidRPr="00926FFD" w:rsidRDefault="00E71D3A" w:rsidP="00E71D3A">
      <w:pPr>
        <w:jc w:val="cente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p w14:paraId="42E6664E" w14:textId="77777777" w:rsidR="00E71D3A" w:rsidRPr="00737631" w:rsidRDefault="00E71D3A" w:rsidP="00E71D3A">
      <w:pPr>
        <w:textAlignment w:val="baseline"/>
        <w:rPr>
          <w:rFonts w:asciiTheme="minorHAnsi" w:hAnsiTheme="minorHAnsi" w:cstheme="minorHAnsi"/>
          <w:sz w:val="22"/>
          <w:szCs w:val="22"/>
          <w:lang w:val="en-US"/>
        </w:rPr>
      </w:pPr>
      <w:r w:rsidRPr="00737631">
        <w:rPr>
          <w:rFonts w:asciiTheme="minorHAnsi" w:hAnsiTheme="minorHAnsi" w:cstheme="minorHAnsi"/>
          <w:sz w:val="22"/>
          <w:szCs w:val="22"/>
          <w:lang w:val="en-US"/>
        </w:rPr>
        <w:t>Form RPL – AS/RPCL - 2018 - Please complete this section if you are applying for Advanced Standing or Recognition of Prior Certificated Learning. See RPL guidance Sections 3.1 &amp; 3.2. </w:t>
      </w:r>
    </w:p>
    <w:p w14:paraId="1BEF8838" w14:textId="77777777" w:rsidR="00E71D3A" w:rsidRPr="00737631" w:rsidRDefault="00E71D3A" w:rsidP="00E71D3A">
      <w:pPr>
        <w:textAlignment w:val="baseline"/>
        <w:rPr>
          <w:rFonts w:asciiTheme="minorHAnsi" w:hAnsiTheme="minorHAnsi" w:cstheme="minorHAnsi"/>
          <w:sz w:val="22"/>
          <w:szCs w:val="22"/>
          <w:lang w:val="en-US"/>
        </w:rPr>
      </w:pPr>
      <w:r w:rsidRPr="00737631">
        <w:rPr>
          <w:rFonts w:asciiTheme="minorHAnsi" w:hAnsiTheme="minorHAnsi" w:cstheme="minorHAnsi"/>
          <w:sz w:val="22"/>
          <w:szCs w:val="22"/>
          <w:lang w:val="en-US"/>
        </w:rPr>
        <w:t> </w:t>
      </w:r>
    </w:p>
    <w:p w14:paraId="5249267E" w14:textId="762A1A0E" w:rsidR="00E71D3A" w:rsidRDefault="00737631" w:rsidP="00487321">
      <w:pPr>
        <w:textAlignment w:val="baseline"/>
        <w:rPr>
          <w:rFonts w:asciiTheme="minorHAnsi" w:hAnsiTheme="minorHAnsi" w:cstheme="minorHAnsi"/>
          <w:sz w:val="22"/>
          <w:szCs w:val="22"/>
          <w:lang w:val="en-US"/>
        </w:rPr>
      </w:pPr>
      <w:r w:rsidRPr="00487321">
        <w:rPr>
          <w:rFonts w:asciiTheme="minorHAnsi" w:hAnsiTheme="minorHAnsi" w:cstheme="minorHAnsi"/>
          <w:color w:val="000000" w:themeColor="text1"/>
          <w:sz w:val="22"/>
          <w:szCs w:val="22"/>
          <w:lang w:val="en-US"/>
        </w:rPr>
        <w:t xml:space="preserve">Note:  </w:t>
      </w:r>
      <w:r w:rsidRPr="00487321">
        <w:rPr>
          <w:rFonts w:asciiTheme="minorHAnsi" w:hAnsiTheme="minorHAnsi" w:cstheme="minorHAnsi"/>
          <w:color w:val="000000" w:themeColor="text1"/>
          <w:sz w:val="22"/>
          <w:szCs w:val="22"/>
        </w:rPr>
        <w:t xml:space="preserve">The maximum credit allowed under QMU regulations is up to 50% of the level at which a student enters a programme.  </w:t>
      </w:r>
      <w:r w:rsidR="00E71D3A" w:rsidRPr="00737631">
        <w:rPr>
          <w:rFonts w:asciiTheme="minorHAnsi" w:hAnsiTheme="minorHAnsi" w:cstheme="minorHAnsi"/>
          <w:sz w:val="22"/>
          <w:szCs w:val="22"/>
          <w:lang w:val="en-US"/>
        </w:rPr>
        <w:t> </w:t>
      </w:r>
    </w:p>
    <w:p w14:paraId="48368093" w14:textId="77777777" w:rsidR="00737631" w:rsidRPr="00737631" w:rsidRDefault="00737631" w:rsidP="00487321">
      <w:pPr>
        <w:textAlignment w:val="baseline"/>
        <w:rPr>
          <w:rFonts w:asciiTheme="minorHAnsi" w:hAnsiTheme="minorHAnsi" w:cstheme="minorHAnsi"/>
          <w:sz w:val="22"/>
          <w:szCs w:val="22"/>
          <w:lang w:val="en-US"/>
        </w:rPr>
      </w:pPr>
    </w:p>
    <w:p w14:paraId="5B56A14A" w14:textId="77777777" w:rsidR="00E71D3A" w:rsidRPr="00737631" w:rsidRDefault="00E71D3A" w:rsidP="00E71D3A">
      <w:pPr>
        <w:textAlignment w:val="baseline"/>
        <w:rPr>
          <w:rFonts w:asciiTheme="minorHAnsi" w:hAnsiTheme="minorHAnsi" w:cstheme="minorHAnsi"/>
          <w:sz w:val="22"/>
          <w:szCs w:val="22"/>
          <w:lang w:val="en-US"/>
        </w:rPr>
      </w:pPr>
      <w:r w:rsidRPr="00737631">
        <w:rPr>
          <w:rFonts w:asciiTheme="minorHAnsi" w:hAnsiTheme="minorHAnsi" w:cstheme="minorHAnsi"/>
          <w:sz w:val="22"/>
          <w:szCs w:val="22"/>
          <w:lang w:val="en-US"/>
        </w:rPr>
        <w:t xml:space="preserve">Insert below details of qualifications, which you believe, will contribute towards some of the content of the </w:t>
      </w:r>
      <w:proofErr w:type="spellStart"/>
      <w:r w:rsidRPr="00737631">
        <w:rPr>
          <w:rFonts w:asciiTheme="minorHAnsi" w:hAnsiTheme="minorHAnsi" w:cstheme="minorHAnsi"/>
          <w:sz w:val="22"/>
          <w:szCs w:val="22"/>
          <w:lang w:val="en-US"/>
        </w:rPr>
        <w:t>programme</w:t>
      </w:r>
      <w:proofErr w:type="spellEnd"/>
      <w:r w:rsidRPr="00737631">
        <w:rPr>
          <w:rFonts w:asciiTheme="minorHAnsi" w:hAnsiTheme="minorHAnsi" w:cstheme="minorHAnsi"/>
          <w:sz w:val="22"/>
          <w:szCs w:val="22"/>
          <w:lang w:val="en-US"/>
        </w:rPr>
        <w:t>. (Add more rows if required) </w:t>
      </w:r>
    </w:p>
    <w:p w14:paraId="257674D8" w14:textId="77777777"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5"/>
        <w:gridCol w:w="1898"/>
        <w:gridCol w:w="1642"/>
        <w:gridCol w:w="4205"/>
      </w:tblGrid>
      <w:tr w:rsidR="00E71D3A" w:rsidRPr="00000F9F" w14:paraId="6F443989" w14:textId="77777777" w:rsidTr="005A50FB">
        <w:trPr>
          <w:trHeight w:val="480"/>
        </w:trPr>
        <w:tc>
          <w:tcPr>
            <w:tcW w:w="2595" w:type="dxa"/>
            <w:tcBorders>
              <w:top w:val="single" w:sz="6" w:space="0" w:color="auto"/>
              <w:left w:val="single" w:sz="6" w:space="0" w:color="auto"/>
              <w:bottom w:val="single" w:sz="6" w:space="0" w:color="auto"/>
              <w:right w:val="single" w:sz="6" w:space="0" w:color="auto"/>
            </w:tcBorders>
            <w:shd w:val="clear" w:color="auto" w:fill="DBE5F1"/>
            <w:hideMark/>
          </w:tcPr>
          <w:p w14:paraId="4C6D3798"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Name of module or qualification for which you have been previously gained credit for</w:t>
            </w:r>
            <w:r w:rsidRPr="00926FFD">
              <w:rPr>
                <w:rFonts w:asciiTheme="minorHAnsi" w:hAnsiTheme="minorHAnsi" w:cstheme="minorHAnsi"/>
                <w:sz w:val="22"/>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DBE5F1"/>
            <w:hideMark/>
          </w:tcPr>
          <w:p w14:paraId="14FA93BE"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SCQF level of module or qualification</w:t>
            </w:r>
            <w:r w:rsidRPr="00926FFD">
              <w:rPr>
                <w:rFonts w:asciiTheme="minorHAnsi" w:hAnsiTheme="minorHAnsi" w:cstheme="minorHAnsi"/>
                <w:sz w:val="22"/>
                <w:szCs w:val="22"/>
              </w:rPr>
              <w:t> </w:t>
            </w:r>
          </w:p>
        </w:tc>
        <w:tc>
          <w:tcPr>
            <w:tcW w:w="1642" w:type="dxa"/>
            <w:tcBorders>
              <w:top w:val="single" w:sz="6" w:space="0" w:color="auto"/>
              <w:left w:val="single" w:sz="6" w:space="0" w:color="auto"/>
              <w:bottom w:val="single" w:sz="6" w:space="0" w:color="auto"/>
              <w:right w:val="single" w:sz="6" w:space="0" w:color="auto"/>
            </w:tcBorders>
            <w:shd w:val="clear" w:color="auto" w:fill="DBE5F1"/>
            <w:hideMark/>
          </w:tcPr>
          <w:p w14:paraId="6C02AB79"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color w:val="000000"/>
                <w:sz w:val="22"/>
                <w:szCs w:val="22"/>
                <w:lang w:val="en-US"/>
              </w:rPr>
              <w:t>SCQF credits gained</w:t>
            </w:r>
            <w:r w:rsidRPr="00926FFD">
              <w:rPr>
                <w:rFonts w:asciiTheme="minorHAnsi" w:hAnsiTheme="minorHAnsi" w:cstheme="minorHAnsi"/>
                <w:color w:val="000000"/>
                <w:sz w:val="22"/>
                <w:szCs w:val="22"/>
              </w:rPr>
              <w:t> </w:t>
            </w:r>
          </w:p>
        </w:tc>
        <w:tc>
          <w:tcPr>
            <w:tcW w:w="4205" w:type="dxa"/>
            <w:tcBorders>
              <w:top w:val="single" w:sz="6" w:space="0" w:color="auto"/>
              <w:left w:val="single" w:sz="6" w:space="0" w:color="auto"/>
              <w:bottom w:val="single" w:sz="6" w:space="0" w:color="auto"/>
              <w:right w:val="single" w:sz="6" w:space="0" w:color="auto"/>
            </w:tcBorders>
            <w:shd w:val="clear" w:color="auto" w:fill="DBE5F1"/>
            <w:hideMark/>
          </w:tcPr>
          <w:p w14:paraId="3D793DCA"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color w:val="000000"/>
                <w:sz w:val="22"/>
                <w:szCs w:val="22"/>
                <w:lang w:val="en-US"/>
              </w:rPr>
              <w:t>Year qualification or credits were awarded including awarding institution</w:t>
            </w:r>
            <w:r w:rsidRPr="00926FFD">
              <w:rPr>
                <w:rFonts w:asciiTheme="minorHAnsi" w:hAnsiTheme="minorHAnsi" w:cstheme="minorHAnsi"/>
                <w:color w:val="000000"/>
                <w:sz w:val="22"/>
                <w:szCs w:val="22"/>
              </w:rPr>
              <w:t> </w:t>
            </w:r>
          </w:p>
        </w:tc>
      </w:tr>
      <w:tr w:rsidR="00E71D3A" w:rsidRPr="00000F9F" w14:paraId="4727F647" w14:textId="77777777" w:rsidTr="005A50FB">
        <w:trPr>
          <w:trHeight w:val="450"/>
        </w:trPr>
        <w:tc>
          <w:tcPr>
            <w:tcW w:w="2595" w:type="dxa"/>
            <w:tcBorders>
              <w:top w:val="single" w:sz="6" w:space="0" w:color="auto"/>
              <w:left w:val="single" w:sz="6" w:space="0" w:color="auto"/>
              <w:bottom w:val="single" w:sz="6" w:space="0" w:color="auto"/>
              <w:right w:val="single" w:sz="6" w:space="0" w:color="auto"/>
            </w:tcBorders>
            <w:shd w:val="clear" w:color="auto" w:fill="DBE5F1"/>
            <w:hideMark/>
          </w:tcPr>
          <w:p w14:paraId="27601DBB" w14:textId="77777777" w:rsidR="00E71D3A" w:rsidRPr="00926FFD" w:rsidRDefault="00E71D3A" w:rsidP="00E71D3A">
            <w:pPr>
              <w:numPr>
                <w:ilvl w:val="0"/>
                <w:numId w:val="18"/>
              </w:numPr>
              <w:ind w:left="45" w:firstLine="0"/>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Advancing Practice in Clinical Assessment</w:t>
            </w:r>
            <w:r w:rsidRPr="00926FFD">
              <w:rPr>
                <w:rFonts w:asciiTheme="minorHAnsi" w:hAnsiTheme="minorHAnsi" w:cstheme="minorHAnsi"/>
                <w:sz w:val="22"/>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auto"/>
            <w:hideMark/>
          </w:tcPr>
          <w:p w14:paraId="2D614436" w14:textId="30E96B12"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i/>
                <w:iCs/>
                <w:sz w:val="22"/>
                <w:szCs w:val="22"/>
                <w:lang w:val="en-US"/>
              </w:rPr>
              <w:t xml:space="preserve">Level </w:t>
            </w:r>
            <w:r w:rsidR="00C36A4E" w:rsidRPr="00926FFD">
              <w:rPr>
                <w:rFonts w:asciiTheme="minorHAnsi" w:hAnsiTheme="minorHAnsi" w:cstheme="minorHAnsi"/>
                <w:i/>
                <w:iCs/>
                <w:sz w:val="22"/>
                <w:szCs w:val="22"/>
                <w:lang w:val="en-US"/>
              </w:rPr>
              <w:t>11 -</w:t>
            </w:r>
            <w:r w:rsidRPr="00926FFD">
              <w:rPr>
                <w:rFonts w:asciiTheme="minorHAnsi" w:hAnsiTheme="minorHAnsi" w:cstheme="minorHAnsi"/>
                <w:i/>
                <w:iCs/>
                <w:sz w:val="22"/>
                <w:szCs w:val="22"/>
                <w:lang w:val="en-US"/>
              </w:rPr>
              <w:t xml:space="preserve"> Masters</w:t>
            </w:r>
            <w:r w:rsidRPr="00926FFD">
              <w:rPr>
                <w:rFonts w:asciiTheme="minorHAnsi" w:hAnsiTheme="minorHAnsi" w:cstheme="minorHAnsi"/>
                <w:sz w:val="22"/>
                <w:szCs w:val="22"/>
              </w:rPr>
              <w:t> </w:t>
            </w:r>
          </w:p>
          <w:p w14:paraId="078284B7"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i/>
                <w:iCs/>
                <w:sz w:val="22"/>
                <w:szCs w:val="22"/>
                <w:lang w:val="en-US"/>
              </w:rPr>
              <w:t>NM324</w:t>
            </w:r>
            <w:r w:rsidRPr="00926FFD">
              <w:rPr>
                <w:rFonts w:asciiTheme="minorHAnsi" w:hAnsiTheme="minorHAnsi" w:cstheme="minorHAnsi"/>
                <w:sz w:val="22"/>
                <w:szCs w:val="22"/>
              </w:rPr>
              <w:t> </w:t>
            </w:r>
          </w:p>
        </w:tc>
        <w:tc>
          <w:tcPr>
            <w:tcW w:w="1642" w:type="dxa"/>
            <w:tcBorders>
              <w:top w:val="single" w:sz="6" w:space="0" w:color="auto"/>
              <w:left w:val="single" w:sz="6" w:space="0" w:color="auto"/>
              <w:bottom w:val="single" w:sz="6" w:space="0" w:color="auto"/>
              <w:right w:val="single" w:sz="6" w:space="0" w:color="auto"/>
            </w:tcBorders>
            <w:shd w:val="clear" w:color="auto" w:fill="auto"/>
            <w:hideMark/>
          </w:tcPr>
          <w:p w14:paraId="352A23B1" w14:textId="6B24963D" w:rsidR="00E71D3A" w:rsidRPr="00926FFD" w:rsidRDefault="003F0BDC" w:rsidP="009539BD">
            <w:pPr>
              <w:textAlignment w:val="baseline"/>
              <w:rPr>
                <w:rFonts w:asciiTheme="minorHAnsi" w:hAnsiTheme="minorHAnsi" w:cstheme="minorHAnsi"/>
                <w:sz w:val="22"/>
                <w:szCs w:val="22"/>
              </w:rPr>
            </w:pPr>
            <w:r>
              <w:rPr>
                <w:rFonts w:asciiTheme="minorHAnsi" w:hAnsiTheme="minorHAnsi" w:cstheme="minorHAnsi"/>
                <w:i/>
                <w:iCs/>
                <w:sz w:val="22"/>
                <w:szCs w:val="22"/>
                <w:lang w:val="en-US"/>
              </w:rPr>
              <w:t>2</w:t>
            </w:r>
            <w:r w:rsidR="00E71D3A" w:rsidRPr="00926FFD">
              <w:rPr>
                <w:rFonts w:asciiTheme="minorHAnsi" w:hAnsiTheme="minorHAnsi" w:cstheme="minorHAnsi"/>
                <w:i/>
                <w:iCs/>
                <w:sz w:val="22"/>
                <w:szCs w:val="22"/>
                <w:lang w:val="en-US"/>
              </w:rPr>
              <w:t>0</w:t>
            </w:r>
            <w:r w:rsidR="00E71D3A" w:rsidRPr="00926FFD">
              <w:rPr>
                <w:rFonts w:asciiTheme="minorHAnsi" w:hAnsiTheme="minorHAnsi" w:cstheme="minorHAnsi"/>
                <w:sz w:val="22"/>
                <w:szCs w:val="22"/>
              </w:rPr>
              <w:t> </w:t>
            </w:r>
          </w:p>
        </w:tc>
        <w:tc>
          <w:tcPr>
            <w:tcW w:w="4205" w:type="dxa"/>
            <w:tcBorders>
              <w:top w:val="single" w:sz="6" w:space="0" w:color="auto"/>
              <w:left w:val="single" w:sz="6" w:space="0" w:color="auto"/>
              <w:bottom w:val="single" w:sz="6" w:space="0" w:color="auto"/>
              <w:right w:val="single" w:sz="6" w:space="0" w:color="auto"/>
            </w:tcBorders>
            <w:shd w:val="clear" w:color="auto" w:fill="auto"/>
            <w:hideMark/>
          </w:tcPr>
          <w:p w14:paraId="2CA81485" w14:textId="365318B2"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i/>
                <w:iCs/>
                <w:sz w:val="22"/>
                <w:szCs w:val="22"/>
                <w:lang w:val="en-US"/>
              </w:rPr>
              <w:t xml:space="preserve">2019 – </w:t>
            </w:r>
            <w:r w:rsidR="00330929">
              <w:rPr>
                <w:rFonts w:asciiTheme="minorHAnsi" w:hAnsiTheme="minorHAnsi" w:cstheme="minorHAnsi"/>
                <w:i/>
                <w:iCs/>
                <w:sz w:val="22"/>
                <w:szCs w:val="22"/>
                <w:lang w:val="en-US"/>
              </w:rPr>
              <w:t>Disney</w:t>
            </w:r>
            <w:r w:rsidRPr="00926FFD">
              <w:rPr>
                <w:rFonts w:asciiTheme="minorHAnsi" w:hAnsiTheme="minorHAnsi" w:cstheme="minorHAnsi"/>
                <w:i/>
                <w:iCs/>
                <w:sz w:val="22"/>
                <w:szCs w:val="22"/>
                <w:lang w:val="en-US"/>
              </w:rPr>
              <w:t xml:space="preserve"> University </w:t>
            </w:r>
            <w:r w:rsidRPr="00926FFD">
              <w:rPr>
                <w:rFonts w:asciiTheme="minorHAnsi" w:hAnsiTheme="minorHAnsi" w:cstheme="minorHAnsi"/>
                <w:sz w:val="22"/>
                <w:szCs w:val="22"/>
              </w:rPr>
              <w:t> </w:t>
            </w:r>
          </w:p>
        </w:tc>
      </w:tr>
      <w:tr w:rsidR="00E71D3A" w:rsidRPr="00000F9F" w14:paraId="7CE8455A" w14:textId="77777777" w:rsidTr="005A50FB">
        <w:trPr>
          <w:trHeight w:val="480"/>
        </w:trPr>
        <w:tc>
          <w:tcPr>
            <w:tcW w:w="2595" w:type="dxa"/>
            <w:tcBorders>
              <w:top w:val="single" w:sz="6" w:space="0" w:color="auto"/>
              <w:left w:val="single" w:sz="6" w:space="0" w:color="auto"/>
              <w:bottom w:val="single" w:sz="6" w:space="0" w:color="auto"/>
              <w:right w:val="single" w:sz="6" w:space="0" w:color="auto"/>
            </w:tcBorders>
            <w:shd w:val="clear" w:color="auto" w:fill="DBE5F1"/>
            <w:hideMark/>
          </w:tcPr>
          <w:p w14:paraId="631FD1F7" w14:textId="77777777" w:rsidR="00E71D3A" w:rsidRPr="00926FFD" w:rsidRDefault="00E71D3A" w:rsidP="009539BD">
            <w:pPr>
              <w:ind w:left="45"/>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2.</w:t>
            </w:r>
            <w:r w:rsidRPr="00926FFD">
              <w:rPr>
                <w:rFonts w:asciiTheme="minorHAnsi" w:hAnsiTheme="minorHAnsi" w:cstheme="minorHAnsi"/>
                <w:sz w:val="22"/>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auto"/>
            <w:hideMark/>
          </w:tcPr>
          <w:p w14:paraId="56C6D835"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1642" w:type="dxa"/>
            <w:tcBorders>
              <w:top w:val="single" w:sz="6" w:space="0" w:color="auto"/>
              <w:left w:val="single" w:sz="6" w:space="0" w:color="auto"/>
              <w:bottom w:val="single" w:sz="6" w:space="0" w:color="auto"/>
              <w:right w:val="single" w:sz="6" w:space="0" w:color="auto"/>
            </w:tcBorders>
            <w:shd w:val="clear" w:color="auto" w:fill="auto"/>
            <w:hideMark/>
          </w:tcPr>
          <w:p w14:paraId="25613D2D"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4205" w:type="dxa"/>
            <w:tcBorders>
              <w:top w:val="single" w:sz="6" w:space="0" w:color="auto"/>
              <w:left w:val="single" w:sz="6" w:space="0" w:color="auto"/>
              <w:bottom w:val="single" w:sz="6" w:space="0" w:color="auto"/>
              <w:right w:val="single" w:sz="6" w:space="0" w:color="auto"/>
            </w:tcBorders>
            <w:shd w:val="clear" w:color="auto" w:fill="auto"/>
            <w:hideMark/>
          </w:tcPr>
          <w:p w14:paraId="1E74AB9C"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r>
      <w:tr w:rsidR="00E71D3A" w:rsidRPr="00000F9F" w14:paraId="1A5B738C" w14:textId="77777777" w:rsidTr="005A50FB">
        <w:trPr>
          <w:trHeight w:val="450"/>
        </w:trPr>
        <w:tc>
          <w:tcPr>
            <w:tcW w:w="2595" w:type="dxa"/>
            <w:tcBorders>
              <w:top w:val="single" w:sz="6" w:space="0" w:color="auto"/>
              <w:left w:val="single" w:sz="6" w:space="0" w:color="auto"/>
              <w:bottom w:val="single" w:sz="6" w:space="0" w:color="auto"/>
              <w:right w:val="single" w:sz="6" w:space="0" w:color="auto"/>
            </w:tcBorders>
            <w:shd w:val="clear" w:color="auto" w:fill="DBE5F1"/>
            <w:hideMark/>
          </w:tcPr>
          <w:p w14:paraId="75B98B0C" w14:textId="77777777" w:rsidR="00E71D3A" w:rsidRPr="00926FFD" w:rsidRDefault="00E71D3A" w:rsidP="009539BD">
            <w:pPr>
              <w:ind w:left="45"/>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3.</w:t>
            </w:r>
            <w:r w:rsidRPr="00926FFD">
              <w:rPr>
                <w:rFonts w:asciiTheme="minorHAnsi" w:hAnsiTheme="minorHAnsi" w:cstheme="minorHAnsi"/>
                <w:sz w:val="22"/>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auto"/>
            <w:hideMark/>
          </w:tcPr>
          <w:p w14:paraId="6A184737"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1642" w:type="dxa"/>
            <w:tcBorders>
              <w:top w:val="single" w:sz="6" w:space="0" w:color="auto"/>
              <w:left w:val="single" w:sz="6" w:space="0" w:color="auto"/>
              <w:bottom w:val="single" w:sz="6" w:space="0" w:color="auto"/>
              <w:right w:val="single" w:sz="6" w:space="0" w:color="auto"/>
            </w:tcBorders>
            <w:shd w:val="clear" w:color="auto" w:fill="auto"/>
            <w:hideMark/>
          </w:tcPr>
          <w:p w14:paraId="4070EC8F"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4205" w:type="dxa"/>
            <w:tcBorders>
              <w:top w:val="single" w:sz="6" w:space="0" w:color="auto"/>
              <w:left w:val="single" w:sz="6" w:space="0" w:color="auto"/>
              <w:bottom w:val="single" w:sz="6" w:space="0" w:color="auto"/>
              <w:right w:val="single" w:sz="6" w:space="0" w:color="auto"/>
            </w:tcBorders>
            <w:shd w:val="clear" w:color="auto" w:fill="auto"/>
            <w:hideMark/>
          </w:tcPr>
          <w:p w14:paraId="47301326"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r>
    </w:tbl>
    <w:p w14:paraId="416C7410" w14:textId="77777777"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2140"/>
        <w:gridCol w:w="3504"/>
        <w:gridCol w:w="1903"/>
      </w:tblGrid>
      <w:tr w:rsidR="00E71D3A" w:rsidRPr="00000F9F" w14:paraId="5C994C36" w14:textId="77777777" w:rsidTr="00667534">
        <w:trPr>
          <w:trHeight w:val="480"/>
        </w:trPr>
        <w:tc>
          <w:tcPr>
            <w:tcW w:w="2903" w:type="dxa"/>
            <w:tcBorders>
              <w:top w:val="single" w:sz="6" w:space="0" w:color="auto"/>
              <w:left w:val="single" w:sz="6" w:space="0" w:color="auto"/>
              <w:bottom w:val="single" w:sz="6" w:space="0" w:color="auto"/>
              <w:right w:val="single" w:sz="6" w:space="0" w:color="auto"/>
            </w:tcBorders>
            <w:shd w:val="clear" w:color="auto" w:fill="DBE5F1"/>
            <w:hideMark/>
          </w:tcPr>
          <w:p w14:paraId="78AD581C" w14:textId="77777777" w:rsidR="00E71D3A" w:rsidRPr="00926FFD" w:rsidRDefault="00E71D3A" w:rsidP="009539BD">
            <w:pPr>
              <w:ind w:left="45"/>
              <w:jc w:val="cente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Reference number of previously accredited module (from table above)</w:t>
            </w:r>
            <w:r w:rsidRPr="00926FFD">
              <w:rPr>
                <w:rFonts w:asciiTheme="minorHAnsi" w:hAnsiTheme="minorHAnsi" w:cstheme="minorHAnsi"/>
                <w:sz w:val="22"/>
                <w:szCs w:val="22"/>
              </w:rPr>
              <w:t> </w:t>
            </w:r>
          </w:p>
        </w:tc>
        <w:tc>
          <w:tcPr>
            <w:tcW w:w="2140" w:type="dxa"/>
            <w:tcBorders>
              <w:top w:val="single" w:sz="6" w:space="0" w:color="auto"/>
              <w:left w:val="single" w:sz="6" w:space="0" w:color="auto"/>
              <w:bottom w:val="single" w:sz="6" w:space="0" w:color="auto"/>
              <w:right w:val="single" w:sz="6" w:space="0" w:color="auto"/>
            </w:tcBorders>
            <w:shd w:val="clear" w:color="auto" w:fill="DBE5F1"/>
            <w:hideMark/>
          </w:tcPr>
          <w:p w14:paraId="2D1A2342"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QMU module code or level of study</w:t>
            </w:r>
            <w:r w:rsidRPr="00926FFD">
              <w:rPr>
                <w:rFonts w:asciiTheme="minorHAnsi" w:hAnsiTheme="minorHAnsi" w:cstheme="minorHAnsi"/>
                <w:sz w:val="22"/>
                <w:szCs w:val="22"/>
              </w:rPr>
              <w:t> </w:t>
            </w:r>
          </w:p>
        </w:tc>
        <w:tc>
          <w:tcPr>
            <w:tcW w:w="3504" w:type="dxa"/>
            <w:tcBorders>
              <w:top w:val="single" w:sz="6" w:space="0" w:color="auto"/>
              <w:left w:val="single" w:sz="6" w:space="0" w:color="auto"/>
              <w:bottom w:val="single" w:sz="6" w:space="0" w:color="auto"/>
              <w:right w:val="single" w:sz="6" w:space="0" w:color="auto"/>
            </w:tcBorders>
            <w:shd w:val="clear" w:color="auto" w:fill="DBE5F1"/>
            <w:hideMark/>
          </w:tcPr>
          <w:p w14:paraId="5EC762D5"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color w:val="000000"/>
                <w:sz w:val="22"/>
                <w:szCs w:val="22"/>
                <w:lang w:val="en-US"/>
              </w:rPr>
              <w:t>QMU module name</w:t>
            </w:r>
            <w:r w:rsidRPr="00926FFD">
              <w:rPr>
                <w:rFonts w:asciiTheme="minorHAnsi" w:hAnsiTheme="minorHAnsi" w:cstheme="minorHAnsi"/>
                <w:color w:val="000000"/>
                <w:sz w:val="22"/>
                <w:szCs w:val="22"/>
              </w:rPr>
              <w:t> </w:t>
            </w:r>
          </w:p>
        </w:tc>
        <w:tc>
          <w:tcPr>
            <w:tcW w:w="1903" w:type="dxa"/>
            <w:tcBorders>
              <w:top w:val="single" w:sz="6" w:space="0" w:color="auto"/>
              <w:left w:val="single" w:sz="6" w:space="0" w:color="auto"/>
              <w:bottom w:val="single" w:sz="6" w:space="0" w:color="auto"/>
              <w:right w:val="single" w:sz="6" w:space="0" w:color="auto"/>
            </w:tcBorders>
            <w:shd w:val="clear" w:color="auto" w:fill="DBE5F1"/>
            <w:hideMark/>
          </w:tcPr>
          <w:p w14:paraId="222766A3" w14:textId="77777777" w:rsidR="00E71D3A" w:rsidRPr="00926FFD" w:rsidRDefault="00E71D3A" w:rsidP="009539BD">
            <w:pPr>
              <w:jc w:val="center"/>
              <w:textAlignment w:val="baseline"/>
              <w:rPr>
                <w:rFonts w:asciiTheme="minorHAnsi" w:hAnsiTheme="minorHAnsi" w:cstheme="minorHAnsi"/>
                <w:sz w:val="22"/>
                <w:szCs w:val="22"/>
              </w:rPr>
            </w:pPr>
            <w:r w:rsidRPr="00926FFD">
              <w:rPr>
                <w:rFonts w:asciiTheme="minorHAnsi" w:hAnsiTheme="minorHAnsi" w:cstheme="minorHAnsi"/>
                <w:b/>
                <w:bCs/>
                <w:color w:val="000000"/>
                <w:sz w:val="22"/>
                <w:szCs w:val="22"/>
                <w:lang w:val="en-US"/>
              </w:rPr>
              <w:t>SCQF level and number of credits</w:t>
            </w:r>
            <w:r w:rsidRPr="00926FFD">
              <w:rPr>
                <w:rFonts w:asciiTheme="minorHAnsi" w:hAnsiTheme="minorHAnsi" w:cstheme="minorHAnsi"/>
                <w:color w:val="000000"/>
                <w:sz w:val="22"/>
                <w:szCs w:val="22"/>
              </w:rPr>
              <w:t> </w:t>
            </w:r>
          </w:p>
        </w:tc>
      </w:tr>
      <w:tr w:rsidR="00E71D3A" w:rsidRPr="00000F9F" w14:paraId="32324C78" w14:textId="77777777" w:rsidTr="00667534">
        <w:trPr>
          <w:trHeight w:val="450"/>
        </w:trPr>
        <w:tc>
          <w:tcPr>
            <w:tcW w:w="2903" w:type="dxa"/>
            <w:tcBorders>
              <w:top w:val="single" w:sz="6" w:space="0" w:color="auto"/>
              <w:left w:val="single" w:sz="6" w:space="0" w:color="auto"/>
              <w:bottom w:val="single" w:sz="6" w:space="0" w:color="auto"/>
              <w:right w:val="single" w:sz="6" w:space="0" w:color="auto"/>
            </w:tcBorders>
            <w:shd w:val="clear" w:color="auto" w:fill="DBE5F1"/>
            <w:hideMark/>
          </w:tcPr>
          <w:p w14:paraId="000D9B06" w14:textId="2E4EAE82" w:rsidR="00E71D3A" w:rsidRPr="00926FFD" w:rsidRDefault="006646AB" w:rsidP="00E71D3A">
            <w:pPr>
              <w:numPr>
                <w:ilvl w:val="0"/>
                <w:numId w:val="19"/>
              </w:numPr>
              <w:ind w:left="45" w:firstLine="0"/>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Advancing Practice in Clinical Assessment</w:t>
            </w:r>
            <w:r w:rsidRPr="00926FFD">
              <w:rPr>
                <w:rFonts w:asciiTheme="minorHAnsi" w:hAnsiTheme="minorHAnsi" w:cstheme="minorHAnsi"/>
                <w:sz w:val="22"/>
                <w:szCs w:val="22"/>
              </w:rPr>
              <w:t>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53AF676C" w14:textId="77777777" w:rsidR="003F0BDC" w:rsidRDefault="003F0BDC" w:rsidP="003F0BDC">
            <w:pPr>
              <w:textAlignment w:val="baseline"/>
              <w:rPr>
                <w:rFonts w:asciiTheme="minorHAnsi" w:hAnsiTheme="minorHAnsi" w:cstheme="minorHAnsi"/>
                <w:sz w:val="22"/>
                <w:szCs w:val="22"/>
              </w:rPr>
            </w:pPr>
            <w:r>
              <w:rPr>
                <w:rFonts w:asciiTheme="minorHAnsi" w:hAnsiTheme="minorHAnsi" w:cstheme="minorHAnsi"/>
                <w:i/>
                <w:iCs/>
                <w:sz w:val="22"/>
                <w:szCs w:val="22"/>
                <w:lang w:val="en-US"/>
              </w:rPr>
              <w:t xml:space="preserve">Level 11 - </w:t>
            </w:r>
            <w:r w:rsidRPr="00926FFD">
              <w:rPr>
                <w:rFonts w:asciiTheme="minorHAnsi" w:hAnsiTheme="minorHAnsi" w:cstheme="minorHAnsi"/>
                <w:i/>
                <w:iCs/>
                <w:sz w:val="22"/>
                <w:szCs w:val="22"/>
                <w:lang w:val="en-US"/>
              </w:rPr>
              <w:t>Masters</w:t>
            </w:r>
            <w:r w:rsidRPr="00926FFD">
              <w:rPr>
                <w:rFonts w:asciiTheme="minorHAnsi" w:hAnsiTheme="minorHAnsi" w:cstheme="minorHAnsi"/>
                <w:sz w:val="22"/>
                <w:szCs w:val="22"/>
              </w:rPr>
              <w:t> </w:t>
            </w:r>
          </w:p>
          <w:p w14:paraId="2500DBC5" w14:textId="0B1F7F77" w:rsidR="00E71D3A" w:rsidRPr="00926FFD" w:rsidRDefault="003F0BDC" w:rsidP="003F0BDC">
            <w:pPr>
              <w:textAlignment w:val="baseline"/>
              <w:rPr>
                <w:rFonts w:asciiTheme="minorHAnsi" w:hAnsiTheme="minorHAnsi" w:cstheme="minorHAnsi"/>
                <w:sz w:val="22"/>
                <w:szCs w:val="22"/>
              </w:rPr>
            </w:pPr>
            <w:r>
              <w:rPr>
                <w:rFonts w:asciiTheme="minorHAnsi" w:hAnsiTheme="minorHAnsi" w:cstheme="minorHAnsi"/>
                <w:sz w:val="22"/>
                <w:szCs w:val="22"/>
              </w:rPr>
              <w:t>NM324</w:t>
            </w:r>
          </w:p>
        </w:tc>
        <w:tc>
          <w:tcPr>
            <w:tcW w:w="3504" w:type="dxa"/>
            <w:tcBorders>
              <w:top w:val="single" w:sz="6" w:space="0" w:color="auto"/>
              <w:left w:val="single" w:sz="6" w:space="0" w:color="auto"/>
              <w:bottom w:val="single" w:sz="6" w:space="0" w:color="auto"/>
              <w:right w:val="single" w:sz="6" w:space="0" w:color="auto"/>
            </w:tcBorders>
            <w:shd w:val="clear" w:color="auto" w:fill="auto"/>
            <w:hideMark/>
          </w:tcPr>
          <w:p w14:paraId="2CFBDCF3"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i/>
                <w:iCs/>
                <w:sz w:val="22"/>
                <w:szCs w:val="22"/>
                <w:lang w:val="en-US"/>
              </w:rPr>
              <w:t>Advancing Practice in Clinical Assessment</w:t>
            </w:r>
            <w:r w:rsidRPr="00926FFD">
              <w:rPr>
                <w:rFonts w:asciiTheme="minorHAnsi" w:hAnsiTheme="minorHAnsi" w:cstheme="minorHAnsi"/>
                <w:sz w:val="22"/>
                <w:szCs w:val="22"/>
              </w:rPr>
              <w:t> </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55582939" w14:textId="28705C45" w:rsidR="00E71D3A" w:rsidRPr="00926FFD" w:rsidRDefault="003F0BDC" w:rsidP="009539BD">
            <w:pPr>
              <w:textAlignment w:val="baseline"/>
              <w:rPr>
                <w:rFonts w:asciiTheme="minorHAnsi" w:hAnsiTheme="minorHAnsi" w:cstheme="minorHAnsi"/>
                <w:sz w:val="22"/>
                <w:szCs w:val="22"/>
              </w:rPr>
            </w:pPr>
            <w:r>
              <w:rPr>
                <w:rFonts w:asciiTheme="minorHAnsi" w:hAnsiTheme="minorHAnsi" w:cstheme="minorHAnsi"/>
                <w:i/>
                <w:iCs/>
                <w:sz w:val="22"/>
                <w:szCs w:val="22"/>
                <w:lang w:val="en-US"/>
              </w:rPr>
              <w:t>Level 11 – 2</w:t>
            </w:r>
            <w:r w:rsidR="00E71D3A" w:rsidRPr="00926FFD">
              <w:rPr>
                <w:rFonts w:asciiTheme="minorHAnsi" w:hAnsiTheme="minorHAnsi" w:cstheme="minorHAnsi"/>
                <w:i/>
                <w:iCs/>
                <w:sz w:val="22"/>
                <w:szCs w:val="22"/>
                <w:lang w:val="en-US"/>
              </w:rPr>
              <w:t>0 Credits</w:t>
            </w:r>
            <w:r w:rsidR="00E71D3A" w:rsidRPr="00926FFD">
              <w:rPr>
                <w:rFonts w:asciiTheme="minorHAnsi" w:hAnsiTheme="minorHAnsi" w:cstheme="minorHAnsi"/>
                <w:sz w:val="22"/>
                <w:szCs w:val="22"/>
              </w:rPr>
              <w:t> </w:t>
            </w:r>
          </w:p>
        </w:tc>
      </w:tr>
      <w:tr w:rsidR="00E71D3A" w:rsidRPr="00000F9F" w14:paraId="54A90CF7" w14:textId="77777777" w:rsidTr="00667534">
        <w:trPr>
          <w:trHeight w:val="480"/>
        </w:trPr>
        <w:tc>
          <w:tcPr>
            <w:tcW w:w="2903" w:type="dxa"/>
            <w:tcBorders>
              <w:top w:val="single" w:sz="6" w:space="0" w:color="auto"/>
              <w:left w:val="single" w:sz="6" w:space="0" w:color="auto"/>
              <w:bottom w:val="single" w:sz="6" w:space="0" w:color="auto"/>
              <w:right w:val="single" w:sz="6" w:space="0" w:color="auto"/>
            </w:tcBorders>
            <w:shd w:val="clear" w:color="auto" w:fill="DBE5F1"/>
            <w:hideMark/>
          </w:tcPr>
          <w:p w14:paraId="4EAC6C7D" w14:textId="77777777" w:rsidR="00E71D3A" w:rsidRPr="00926FFD" w:rsidRDefault="00E71D3A" w:rsidP="009539BD">
            <w:pPr>
              <w:ind w:left="45"/>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2.</w:t>
            </w:r>
            <w:r w:rsidRPr="00926FFD">
              <w:rPr>
                <w:rFonts w:asciiTheme="minorHAnsi" w:hAnsiTheme="minorHAnsi" w:cstheme="minorHAnsi"/>
                <w:sz w:val="22"/>
                <w:szCs w:val="22"/>
              </w:rPr>
              <w:t>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47CAC988"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3504" w:type="dxa"/>
            <w:tcBorders>
              <w:top w:val="single" w:sz="6" w:space="0" w:color="auto"/>
              <w:left w:val="single" w:sz="6" w:space="0" w:color="auto"/>
              <w:bottom w:val="single" w:sz="6" w:space="0" w:color="auto"/>
              <w:right w:val="single" w:sz="6" w:space="0" w:color="auto"/>
            </w:tcBorders>
            <w:shd w:val="clear" w:color="auto" w:fill="auto"/>
            <w:hideMark/>
          </w:tcPr>
          <w:p w14:paraId="49A2433E"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70FA7D62" w14:textId="77777777" w:rsidR="00E71D3A" w:rsidRPr="00926FFD" w:rsidRDefault="00E71D3A"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r>
    </w:tbl>
    <w:p w14:paraId="06DECE9D" w14:textId="474D650C"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p w14:paraId="5901A721" w14:textId="77777777" w:rsidR="00706618" w:rsidRDefault="00706618" w:rsidP="00E71D3A">
      <w:pPr>
        <w:textAlignment w:val="baseline"/>
        <w:rPr>
          <w:rFonts w:asciiTheme="minorHAnsi" w:hAnsiTheme="minorHAnsi" w:cstheme="minorHAnsi"/>
          <w:b/>
          <w:bCs/>
          <w:sz w:val="22"/>
          <w:szCs w:val="22"/>
          <w:u w:val="single"/>
          <w:lang w:val="en-US"/>
        </w:rPr>
      </w:pPr>
    </w:p>
    <w:p w14:paraId="48DAEEFF" w14:textId="77777777" w:rsidR="00706618" w:rsidRDefault="00706618" w:rsidP="00E71D3A">
      <w:pPr>
        <w:textAlignment w:val="baseline"/>
        <w:rPr>
          <w:rFonts w:asciiTheme="minorHAnsi" w:hAnsiTheme="minorHAnsi" w:cstheme="minorHAnsi"/>
          <w:b/>
          <w:bCs/>
          <w:sz w:val="22"/>
          <w:szCs w:val="22"/>
          <w:u w:val="single"/>
          <w:lang w:val="en-US"/>
        </w:rPr>
      </w:pPr>
    </w:p>
    <w:p w14:paraId="7A27F6A9" w14:textId="77777777" w:rsidR="00706618" w:rsidRDefault="00706618" w:rsidP="00E71D3A">
      <w:pPr>
        <w:textAlignment w:val="baseline"/>
        <w:rPr>
          <w:rFonts w:asciiTheme="minorHAnsi" w:hAnsiTheme="minorHAnsi" w:cstheme="minorHAnsi"/>
          <w:b/>
          <w:bCs/>
          <w:sz w:val="22"/>
          <w:szCs w:val="22"/>
          <w:u w:val="single"/>
          <w:lang w:val="en-US"/>
        </w:rPr>
      </w:pPr>
    </w:p>
    <w:p w14:paraId="1A0A273B" w14:textId="77777777" w:rsidR="00706618" w:rsidRDefault="00706618" w:rsidP="00E71D3A">
      <w:pPr>
        <w:textAlignment w:val="baseline"/>
        <w:rPr>
          <w:rFonts w:asciiTheme="minorHAnsi" w:hAnsiTheme="minorHAnsi" w:cstheme="minorHAnsi"/>
          <w:b/>
          <w:bCs/>
          <w:sz w:val="22"/>
          <w:szCs w:val="22"/>
          <w:u w:val="single"/>
          <w:lang w:val="en-US"/>
        </w:rPr>
      </w:pPr>
    </w:p>
    <w:p w14:paraId="31367B4E" w14:textId="77777777" w:rsidR="00706618" w:rsidRDefault="00706618" w:rsidP="00E71D3A">
      <w:pPr>
        <w:textAlignment w:val="baseline"/>
        <w:rPr>
          <w:rFonts w:asciiTheme="minorHAnsi" w:hAnsiTheme="minorHAnsi" w:cstheme="minorHAnsi"/>
          <w:b/>
          <w:bCs/>
          <w:sz w:val="22"/>
          <w:szCs w:val="22"/>
          <w:u w:val="single"/>
          <w:lang w:val="en-US"/>
        </w:rPr>
      </w:pPr>
    </w:p>
    <w:p w14:paraId="378B367B" w14:textId="77777777" w:rsidR="00706618" w:rsidRDefault="00706618" w:rsidP="00E71D3A">
      <w:pPr>
        <w:textAlignment w:val="baseline"/>
        <w:rPr>
          <w:rFonts w:asciiTheme="minorHAnsi" w:hAnsiTheme="minorHAnsi" w:cstheme="minorHAnsi"/>
          <w:b/>
          <w:bCs/>
          <w:sz w:val="22"/>
          <w:szCs w:val="22"/>
          <w:u w:val="single"/>
          <w:lang w:val="en-US"/>
        </w:rPr>
      </w:pPr>
    </w:p>
    <w:p w14:paraId="2CA906D9" w14:textId="12252F10"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b/>
          <w:bCs/>
          <w:sz w:val="22"/>
          <w:szCs w:val="22"/>
          <w:u w:val="single"/>
          <w:lang w:val="en-US"/>
        </w:rPr>
        <w:lastRenderedPageBreak/>
        <w:t>Recommendation to RPL Panel</w:t>
      </w:r>
      <w:r w:rsidRPr="00926FFD">
        <w:rPr>
          <w:rFonts w:asciiTheme="minorHAnsi" w:hAnsiTheme="minorHAnsi" w:cstheme="minorHAnsi"/>
          <w:sz w:val="22"/>
          <w:szCs w:val="22"/>
          <w:lang w:val="en-US"/>
        </w:rPr>
        <w:t> </w:t>
      </w:r>
    </w:p>
    <w:p w14:paraId="3B824BA2" w14:textId="5DA330FE" w:rsidR="00706618"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7"/>
        <w:gridCol w:w="6554"/>
      </w:tblGrid>
      <w:tr w:rsidR="001F5464" w:rsidRPr="00000F9F" w14:paraId="5E82BB59" w14:textId="77777777" w:rsidTr="00CB3819">
        <w:tc>
          <w:tcPr>
            <w:tcW w:w="3077" w:type="dxa"/>
            <w:tcBorders>
              <w:top w:val="single" w:sz="6" w:space="0" w:color="auto"/>
              <w:left w:val="single" w:sz="6" w:space="0" w:color="auto"/>
              <w:bottom w:val="single" w:sz="6" w:space="0" w:color="auto"/>
              <w:right w:val="single" w:sz="6" w:space="0" w:color="auto"/>
            </w:tcBorders>
            <w:shd w:val="clear" w:color="auto" w:fill="B8CCE4"/>
            <w:hideMark/>
          </w:tcPr>
          <w:p w14:paraId="0704DED6" w14:textId="77777777" w:rsidR="001F5464" w:rsidRPr="00926FFD" w:rsidRDefault="001F5464" w:rsidP="009539BD">
            <w:pPr>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6554" w:type="dxa"/>
            <w:tcBorders>
              <w:top w:val="single" w:sz="6" w:space="0" w:color="auto"/>
              <w:left w:val="single" w:sz="6" w:space="0" w:color="auto"/>
              <w:bottom w:val="single" w:sz="6" w:space="0" w:color="auto"/>
              <w:right w:val="single" w:sz="6" w:space="0" w:color="auto"/>
            </w:tcBorders>
            <w:shd w:val="clear" w:color="auto" w:fill="auto"/>
            <w:hideMark/>
          </w:tcPr>
          <w:p w14:paraId="5ED2F80C" w14:textId="77777777" w:rsidR="001F5464" w:rsidRPr="00926FFD" w:rsidRDefault="001F5464" w:rsidP="009539BD">
            <w:pP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Recognition Prior Certificated Learning</w:t>
            </w:r>
            <w:r w:rsidRPr="00926FFD">
              <w:rPr>
                <w:rFonts w:asciiTheme="minorHAnsi" w:hAnsiTheme="minorHAnsi" w:cstheme="minorHAnsi"/>
                <w:sz w:val="22"/>
                <w:szCs w:val="22"/>
              </w:rPr>
              <w:t> </w:t>
            </w:r>
          </w:p>
        </w:tc>
      </w:tr>
      <w:tr w:rsidR="001F5464" w:rsidRPr="00000F9F" w14:paraId="1DCA8811" w14:textId="77777777" w:rsidTr="00CB3819">
        <w:tc>
          <w:tcPr>
            <w:tcW w:w="3077" w:type="dxa"/>
            <w:tcBorders>
              <w:top w:val="single" w:sz="6" w:space="0" w:color="auto"/>
              <w:left w:val="single" w:sz="6" w:space="0" w:color="auto"/>
              <w:bottom w:val="single" w:sz="6" w:space="0" w:color="auto"/>
              <w:right w:val="single" w:sz="6" w:space="0" w:color="auto"/>
            </w:tcBorders>
            <w:shd w:val="clear" w:color="auto" w:fill="B8CCE4"/>
            <w:hideMark/>
          </w:tcPr>
          <w:p w14:paraId="585A411D" w14:textId="77777777" w:rsidR="001F5464" w:rsidRPr="00926FFD" w:rsidRDefault="001F5464" w:rsidP="009539BD">
            <w:pPr>
              <w:textAlignment w:val="baseline"/>
              <w:rPr>
                <w:rFonts w:asciiTheme="minorHAnsi" w:hAnsiTheme="minorHAnsi" w:cstheme="minorHAnsi"/>
                <w:sz w:val="22"/>
                <w:szCs w:val="22"/>
              </w:rPr>
            </w:pPr>
            <w:r w:rsidRPr="00926FFD">
              <w:rPr>
                <w:rFonts w:asciiTheme="minorHAnsi" w:hAnsiTheme="minorHAnsi" w:cstheme="minorHAnsi"/>
                <w:b/>
                <w:bCs/>
                <w:sz w:val="22"/>
                <w:szCs w:val="22"/>
                <w:lang w:val="en-US"/>
              </w:rPr>
              <w:t>Recommendation to RPL Panel </w:t>
            </w:r>
            <w:r w:rsidRPr="00926FFD">
              <w:rPr>
                <w:rFonts w:asciiTheme="minorHAnsi" w:hAnsiTheme="minorHAnsi" w:cstheme="minorHAnsi"/>
                <w:sz w:val="22"/>
                <w:szCs w:val="22"/>
              </w:rPr>
              <w:t> </w:t>
            </w:r>
          </w:p>
          <w:p w14:paraId="1980D213" w14:textId="77777777" w:rsidR="001F5464" w:rsidRPr="00926FFD" w:rsidRDefault="001F5464" w:rsidP="009539BD">
            <w:pPr>
              <w:jc w:val="right"/>
              <w:textAlignment w:val="baseline"/>
              <w:rPr>
                <w:rFonts w:asciiTheme="minorHAnsi" w:hAnsiTheme="minorHAnsi" w:cstheme="minorHAnsi"/>
                <w:sz w:val="22"/>
                <w:szCs w:val="22"/>
              </w:rPr>
            </w:pPr>
            <w:r w:rsidRPr="00926FFD">
              <w:rPr>
                <w:rFonts w:asciiTheme="minorHAnsi" w:hAnsiTheme="minorHAnsi" w:cstheme="minorHAnsi"/>
                <w:sz w:val="22"/>
                <w:szCs w:val="22"/>
              </w:rPr>
              <w:t> </w:t>
            </w:r>
          </w:p>
        </w:tc>
        <w:tc>
          <w:tcPr>
            <w:tcW w:w="6554" w:type="dxa"/>
            <w:tcBorders>
              <w:bottom w:val="single" w:sz="4" w:space="0" w:color="auto"/>
            </w:tcBorders>
            <w:hideMark/>
          </w:tcPr>
          <w:p w14:paraId="2EDCB0FC" w14:textId="77777777" w:rsidR="001F5464" w:rsidRPr="00926FFD" w:rsidRDefault="001F5464" w:rsidP="009539BD">
            <w:pPr>
              <w:rPr>
                <w:rFonts w:asciiTheme="minorHAnsi" w:hAnsiTheme="minorHAnsi" w:cstheme="minorHAnsi"/>
                <w:i/>
                <w:sz w:val="22"/>
                <w:szCs w:val="22"/>
              </w:rPr>
            </w:pPr>
            <w:r w:rsidRPr="00926FFD">
              <w:rPr>
                <w:rFonts w:asciiTheme="minorHAnsi" w:hAnsiTheme="minorHAnsi" w:cstheme="minorHAnsi"/>
                <w:i/>
                <w:sz w:val="22"/>
                <w:szCs w:val="22"/>
              </w:rPr>
              <w:t>DECISION</w:t>
            </w:r>
          </w:p>
          <w:p w14:paraId="637E73E9" w14:textId="77777777" w:rsidR="001F5464" w:rsidRPr="00926FFD" w:rsidRDefault="001F5464" w:rsidP="009539BD">
            <w:pPr>
              <w:rPr>
                <w:rFonts w:asciiTheme="minorHAnsi" w:hAnsiTheme="minorHAnsi" w:cstheme="minorHAnsi"/>
                <w:i/>
                <w:sz w:val="22"/>
                <w:szCs w:val="22"/>
              </w:rPr>
            </w:pPr>
          </w:p>
          <w:p w14:paraId="05318C9D" w14:textId="77777777" w:rsidR="001F5464" w:rsidRPr="00926FFD" w:rsidRDefault="001F5464" w:rsidP="009539BD">
            <w:pPr>
              <w:rPr>
                <w:rFonts w:asciiTheme="minorHAnsi" w:hAnsiTheme="minorHAnsi" w:cstheme="minorHAnsi"/>
                <w:i/>
                <w:sz w:val="22"/>
                <w:szCs w:val="22"/>
              </w:rPr>
            </w:pPr>
            <w:r w:rsidRPr="00926FFD">
              <w:rPr>
                <w:rFonts w:asciiTheme="minorHAnsi" w:hAnsiTheme="minorHAnsi" w:cstheme="minorHAnsi"/>
                <w:i/>
                <w:sz w:val="22"/>
                <w:szCs w:val="22"/>
              </w:rPr>
              <w:t>…………………………………….</w:t>
            </w:r>
          </w:p>
          <w:p w14:paraId="58EC03C7" w14:textId="77777777" w:rsidR="001F5464" w:rsidRDefault="001F5464" w:rsidP="009539BD">
            <w:pPr>
              <w:widowControl w:val="0"/>
              <w:autoSpaceDE w:val="0"/>
              <w:autoSpaceDN w:val="0"/>
              <w:adjustRightInd w:val="0"/>
              <w:spacing w:line="249" w:lineRule="atLeast"/>
              <w:jc w:val="right"/>
              <w:rPr>
                <w:rFonts w:asciiTheme="minorHAnsi" w:hAnsiTheme="minorHAnsi" w:cstheme="minorHAnsi"/>
                <w:bCs/>
                <w:i/>
                <w:sz w:val="22"/>
                <w:szCs w:val="22"/>
                <w:lang w:val="en-US"/>
              </w:rPr>
            </w:pPr>
          </w:p>
          <w:p w14:paraId="76268763" w14:textId="77777777" w:rsidR="00706618" w:rsidRPr="00926FFD" w:rsidRDefault="00706618" w:rsidP="009539BD">
            <w:pPr>
              <w:widowControl w:val="0"/>
              <w:autoSpaceDE w:val="0"/>
              <w:autoSpaceDN w:val="0"/>
              <w:adjustRightInd w:val="0"/>
              <w:spacing w:line="249" w:lineRule="atLeast"/>
              <w:jc w:val="right"/>
              <w:rPr>
                <w:rFonts w:asciiTheme="minorHAnsi" w:hAnsiTheme="minorHAnsi" w:cstheme="minorHAnsi"/>
                <w:bCs/>
                <w:i/>
                <w:sz w:val="22"/>
                <w:szCs w:val="22"/>
                <w:lang w:val="en-US"/>
              </w:rPr>
            </w:pPr>
          </w:p>
          <w:p w14:paraId="7159D197" w14:textId="77777777" w:rsidR="001F5464" w:rsidRPr="00926FFD" w:rsidRDefault="001F5464" w:rsidP="009539BD">
            <w:pPr>
              <w:widowControl w:val="0"/>
              <w:autoSpaceDE w:val="0"/>
              <w:autoSpaceDN w:val="0"/>
              <w:adjustRightInd w:val="0"/>
              <w:spacing w:line="249" w:lineRule="atLeast"/>
              <w:rPr>
                <w:rFonts w:asciiTheme="minorHAnsi" w:hAnsiTheme="minorHAnsi" w:cstheme="minorHAnsi"/>
                <w:sz w:val="22"/>
                <w:szCs w:val="22"/>
              </w:rPr>
            </w:pPr>
            <w:r w:rsidRPr="00926FFD">
              <w:rPr>
                <w:rFonts w:asciiTheme="minorHAnsi" w:hAnsiTheme="minorHAnsi" w:cstheme="minorHAnsi"/>
                <w:bCs/>
                <w:iCs/>
                <w:sz w:val="22"/>
                <w:szCs w:val="22"/>
                <w:lang w:val="en-US"/>
              </w:rPr>
              <w:t xml:space="preserve">I fully support the RPL request for NM324 to be consider for the Pg Dip PCP [DN] as a straight transfer of credits. </w:t>
            </w:r>
          </w:p>
        </w:tc>
      </w:tr>
      <w:tr w:rsidR="001F5464" w:rsidRPr="00000F9F" w14:paraId="650D75B9" w14:textId="77777777" w:rsidTr="00CB3819">
        <w:tc>
          <w:tcPr>
            <w:tcW w:w="3077" w:type="dxa"/>
            <w:tcBorders>
              <w:top w:val="single" w:sz="6" w:space="0" w:color="auto"/>
              <w:left w:val="single" w:sz="6" w:space="0" w:color="auto"/>
              <w:bottom w:val="single" w:sz="6" w:space="0" w:color="auto"/>
              <w:right w:val="single" w:sz="6" w:space="0" w:color="auto"/>
            </w:tcBorders>
            <w:shd w:val="clear" w:color="auto" w:fill="B8CCE4"/>
          </w:tcPr>
          <w:p w14:paraId="42316672" w14:textId="5FDA0023" w:rsidR="001F5464" w:rsidRPr="00926FFD" w:rsidRDefault="001F5464" w:rsidP="009534C4">
            <w:pPr>
              <w:textAlignment w:val="baseline"/>
              <w:rPr>
                <w:rFonts w:asciiTheme="minorHAnsi" w:hAnsiTheme="minorHAnsi" w:cstheme="minorHAnsi"/>
                <w:b/>
                <w:bCs/>
                <w:sz w:val="22"/>
                <w:szCs w:val="22"/>
                <w:lang w:val="en-US"/>
              </w:rPr>
            </w:pPr>
            <w:r w:rsidRPr="00926FFD">
              <w:rPr>
                <w:rFonts w:asciiTheme="minorHAnsi" w:hAnsiTheme="minorHAnsi" w:cstheme="minorHAnsi"/>
                <w:b/>
                <w:bCs/>
                <w:sz w:val="22"/>
                <w:szCs w:val="22"/>
                <w:lang w:val="en-US"/>
              </w:rPr>
              <w:t>Signature / date</w:t>
            </w:r>
            <w:r w:rsidRPr="00926FFD">
              <w:rPr>
                <w:rFonts w:asciiTheme="minorHAnsi" w:hAnsiTheme="minorHAnsi" w:cstheme="minorHAnsi"/>
                <w:sz w:val="22"/>
                <w:szCs w:val="22"/>
              </w:rPr>
              <w:t> </w:t>
            </w:r>
          </w:p>
        </w:tc>
        <w:tc>
          <w:tcPr>
            <w:tcW w:w="6554" w:type="dxa"/>
            <w:tcBorders>
              <w:top w:val="single" w:sz="4" w:space="0" w:color="auto"/>
              <w:left w:val="single" w:sz="4" w:space="0" w:color="auto"/>
              <w:bottom w:val="single" w:sz="4" w:space="0" w:color="auto"/>
              <w:right w:val="single" w:sz="4" w:space="0" w:color="auto"/>
            </w:tcBorders>
          </w:tcPr>
          <w:p w14:paraId="0D932183" w14:textId="77777777" w:rsidR="001F5464" w:rsidRPr="00926FFD" w:rsidRDefault="001F5464" w:rsidP="009534C4">
            <w:pPr>
              <w:widowControl w:val="0"/>
              <w:autoSpaceDE w:val="0"/>
              <w:autoSpaceDN w:val="0"/>
              <w:adjustRightInd w:val="0"/>
              <w:spacing w:line="249" w:lineRule="atLeast"/>
              <w:rPr>
                <w:rFonts w:asciiTheme="minorHAnsi" w:hAnsiTheme="minorHAnsi" w:cstheme="minorHAnsi"/>
                <w:b/>
                <w:sz w:val="22"/>
                <w:szCs w:val="22"/>
                <w:u w:val="single"/>
              </w:rPr>
            </w:pPr>
          </w:p>
          <w:p w14:paraId="60794BC5" w14:textId="77777777" w:rsidR="001F5464" w:rsidRPr="00926FFD" w:rsidRDefault="001F5464" w:rsidP="009534C4">
            <w:pPr>
              <w:widowControl w:val="0"/>
              <w:autoSpaceDE w:val="0"/>
              <w:autoSpaceDN w:val="0"/>
              <w:adjustRightInd w:val="0"/>
              <w:spacing w:line="249" w:lineRule="atLeast"/>
              <w:rPr>
                <w:rFonts w:asciiTheme="minorHAnsi" w:hAnsiTheme="minorHAnsi" w:cstheme="minorHAnsi"/>
                <w:b/>
                <w:sz w:val="22"/>
                <w:szCs w:val="22"/>
              </w:rPr>
            </w:pPr>
            <w:r w:rsidRPr="00926FFD">
              <w:rPr>
                <w:rFonts w:asciiTheme="minorHAnsi" w:hAnsiTheme="minorHAnsi" w:cstheme="minorHAnsi"/>
                <w:b/>
                <w:sz w:val="22"/>
                <w:szCs w:val="22"/>
              </w:rPr>
              <w:t>Programme Leader</w:t>
            </w:r>
          </w:p>
          <w:p w14:paraId="736782AF" w14:textId="285CB2B6" w:rsidR="001F5464" w:rsidRPr="00926FFD" w:rsidRDefault="001F5464" w:rsidP="009534C4">
            <w:pPr>
              <w:rPr>
                <w:rFonts w:asciiTheme="minorHAnsi" w:hAnsiTheme="minorHAnsi" w:cstheme="minorHAnsi"/>
                <w:i/>
                <w:sz w:val="22"/>
                <w:szCs w:val="22"/>
              </w:rPr>
            </w:pPr>
            <w:r w:rsidRPr="00926FFD">
              <w:rPr>
                <w:rFonts w:asciiTheme="minorHAnsi" w:hAnsiTheme="minorHAnsi" w:cstheme="minorHAnsi"/>
                <w:b/>
                <w:sz w:val="22"/>
                <w:szCs w:val="22"/>
              </w:rPr>
              <w:t>Print name and sign</w:t>
            </w:r>
          </w:p>
        </w:tc>
      </w:tr>
    </w:tbl>
    <w:p w14:paraId="0D9322AC" w14:textId="77777777"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p w14:paraId="60A5CB31" w14:textId="6EFA4D17" w:rsidR="00E71D3A" w:rsidRPr="00926FFD" w:rsidRDefault="00E71D3A" w:rsidP="00E71D3A">
      <w:pPr>
        <w:textAlignment w:val="baseline"/>
        <w:rPr>
          <w:rFonts w:asciiTheme="minorHAnsi" w:hAnsiTheme="minorHAnsi" w:cstheme="minorHAnsi"/>
          <w:sz w:val="22"/>
          <w:szCs w:val="22"/>
          <w:lang w:val="en-US"/>
        </w:rPr>
      </w:pPr>
      <w:r w:rsidRPr="00926FFD">
        <w:rPr>
          <w:rFonts w:asciiTheme="minorHAnsi" w:hAnsiTheme="minorHAnsi" w:cstheme="minorHAnsi"/>
          <w:sz w:val="22"/>
          <w:szCs w:val="22"/>
          <w:lang w:val="en-US"/>
        </w:rPr>
        <w:t> </w:t>
      </w:r>
    </w:p>
    <w:p w14:paraId="136C5887" w14:textId="7F587275" w:rsidR="000C6609" w:rsidRPr="00926FFD" w:rsidRDefault="000C6609" w:rsidP="00E71D3A">
      <w:pPr>
        <w:textAlignment w:val="baseline"/>
        <w:rPr>
          <w:rFonts w:asciiTheme="minorHAnsi" w:hAnsiTheme="minorHAnsi" w:cstheme="minorHAnsi"/>
          <w:sz w:val="22"/>
          <w:szCs w:val="22"/>
          <w:lang w:val="en-US"/>
        </w:rPr>
      </w:pPr>
    </w:p>
    <w:p w14:paraId="7F2BFA6C" w14:textId="67ADD403" w:rsidR="000C6609" w:rsidRPr="00926FFD" w:rsidRDefault="000C6609" w:rsidP="00E71D3A">
      <w:pPr>
        <w:textAlignment w:val="baseline"/>
        <w:rPr>
          <w:rFonts w:asciiTheme="minorHAnsi" w:hAnsiTheme="minorHAnsi" w:cstheme="minorHAnsi"/>
          <w:sz w:val="22"/>
          <w:szCs w:val="22"/>
          <w:lang w:val="en-US"/>
        </w:rPr>
      </w:pPr>
    </w:p>
    <w:p w14:paraId="12AB5308" w14:textId="6BF18014" w:rsidR="000C6609" w:rsidRPr="00926FFD" w:rsidRDefault="000C6609" w:rsidP="00E71D3A">
      <w:pPr>
        <w:textAlignment w:val="baseline"/>
        <w:rPr>
          <w:rFonts w:asciiTheme="minorHAnsi" w:hAnsiTheme="minorHAnsi" w:cstheme="minorHAnsi"/>
          <w:sz w:val="22"/>
          <w:szCs w:val="22"/>
          <w:lang w:val="en-US"/>
        </w:rPr>
      </w:pPr>
    </w:p>
    <w:p w14:paraId="2ACB798D" w14:textId="23936A1A" w:rsidR="000C6609" w:rsidRDefault="000C6609" w:rsidP="00E71D3A">
      <w:pPr>
        <w:textAlignment w:val="baseline"/>
        <w:rPr>
          <w:rFonts w:ascii="Calibri" w:hAnsi="Calibri" w:cs="Calibri"/>
          <w:sz w:val="20"/>
          <w:szCs w:val="20"/>
          <w:lang w:val="en-US"/>
        </w:rPr>
      </w:pPr>
    </w:p>
    <w:p w14:paraId="695A3A17" w14:textId="18FE749D" w:rsidR="000C6609" w:rsidRDefault="000C6609" w:rsidP="00E71D3A">
      <w:pPr>
        <w:textAlignment w:val="baseline"/>
        <w:rPr>
          <w:rFonts w:ascii="Calibri" w:hAnsi="Calibri" w:cs="Calibri"/>
          <w:sz w:val="20"/>
          <w:szCs w:val="20"/>
          <w:lang w:val="en-US"/>
        </w:rPr>
      </w:pPr>
    </w:p>
    <w:p w14:paraId="74CC7CA1" w14:textId="77B266A4" w:rsidR="000C6609" w:rsidRDefault="000C6609" w:rsidP="00E71D3A">
      <w:pPr>
        <w:textAlignment w:val="baseline"/>
        <w:rPr>
          <w:rFonts w:ascii="Calibri" w:hAnsi="Calibri" w:cs="Calibri"/>
          <w:sz w:val="20"/>
          <w:szCs w:val="20"/>
          <w:lang w:val="en-US"/>
        </w:rPr>
      </w:pPr>
    </w:p>
    <w:p w14:paraId="121892F3" w14:textId="46D70C90" w:rsidR="000C6609" w:rsidRDefault="000C6609" w:rsidP="00E71D3A">
      <w:pPr>
        <w:textAlignment w:val="baseline"/>
        <w:rPr>
          <w:rFonts w:ascii="Calibri" w:hAnsi="Calibri" w:cs="Calibri"/>
          <w:sz w:val="20"/>
          <w:szCs w:val="20"/>
          <w:lang w:val="en-US"/>
        </w:rPr>
      </w:pPr>
    </w:p>
    <w:p w14:paraId="4309D311" w14:textId="394B4BA5" w:rsidR="000C6609" w:rsidRDefault="000C6609" w:rsidP="00E71D3A">
      <w:pPr>
        <w:textAlignment w:val="baseline"/>
        <w:rPr>
          <w:rFonts w:ascii="Calibri" w:hAnsi="Calibri" w:cs="Calibri"/>
          <w:sz w:val="20"/>
          <w:szCs w:val="20"/>
          <w:lang w:val="en-US"/>
        </w:rPr>
      </w:pPr>
    </w:p>
    <w:p w14:paraId="18A1D721" w14:textId="21D384CA" w:rsidR="00667534" w:rsidRDefault="00667534" w:rsidP="00E71D3A">
      <w:pPr>
        <w:textAlignment w:val="baseline"/>
        <w:rPr>
          <w:rFonts w:ascii="Calibri" w:hAnsi="Calibri" w:cs="Calibri"/>
          <w:sz w:val="20"/>
          <w:szCs w:val="20"/>
          <w:lang w:val="en-US"/>
        </w:rPr>
      </w:pPr>
    </w:p>
    <w:p w14:paraId="4A9A0EBA" w14:textId="1E72A2FC" w:rsidR="00667534" w:rsidRDefault="00667534" w:rsidP="00E71D3A">
      <w:pPr>
        <w:textAlignment w:val="baseline"/>
        <w:rPr>
          <w:rFonts w:ascii="Calibri" w:hAnsi="Calibri" w:cs="Calibri"/>
          <w:sz w:val="20"/>
          <w:szCs w:val="20"/>
          <w:lang w:val="en-US"/>
        </w:rPr>
      </w:pPr>
    </w:p>
    <w:p w14:paraId="2EE36BD9" w14:textId="77777777" w:rsidR="00667534" w:rsidRDefault="00667534" w:rsidP="00E71D3A">
      <w:pPr>
        <w:textAlignment w:val="baseline"/>
        <w:rPr>
          <w:rFonts w:ascii="Calibri" w:hAnsi="Calibri" w:cs="Calibri"/>
          <w:sz w:val="20"/>
          <w:szCs w:val="20"/>
          <w:lang w:val="en-US"/>
        </w:rPr>
      </w:pPr>
    </w:p>
    <w:p w14:paraId="0BB52E56" w14:textId="7EC5542E" w:rsidR="000C6609" w:rsidRDefault="000C6609" w:rsidP="00E71D3A">
      <w:pPr>
        <w:textAlignment w:val="baseline"/>
        <w:rPr>
          <w:rFonts w:ascii="Calibri" w:hAnsi="Calibri" w:cs="Calibri"/>
          <w:sz w:val="20"/>
          <w:szCs w:val="20"/>
          <w:lang w:val="en-US"/>
        </w:rPr>
      </w:pPr>
    </w:p>
    <w:p w14:paraId="733B5B59" w14:textId="77C06C00" w:rsidR="000C6609" w:rsidRDefault="000C6609" w:rsidP="00E71D3A">
      <w:pPr>
        <w:textAlignment w:val="baseline"/>
        <w:rPr>
          <w:rFonts w:ascii="Calibri" w:hAnsi="Calibri" w:cs="Calibri"/>
          <w:sz w:val="20"/>
          <w:szCs w:val="20"/>
          <w:lang w:val="en-US"/>
        </w:rPr>
      </w:pPr>
    </w:p>
    <w:p w14:paraId="2BFC22BA" w14:textId="0D83B3EB" w:rsidR="000C6609" w:rsidRDefault="000C6609" w:rsidP="00E71D3A">
      <w:pPr>
        <w:textAlignment w:val="baseline"/>
        <w:rPr>
          <w:rFonts w:ascii="Calibri" w:hAnsi="Calibri" w:cs="Calibri"/>
          <w:sz w:val="20"/>
          <w:szCs w:val="20"/>
          <w:lang w:val="en-US"/>
        </w:rPr>
      </w:pPr>
    </w:p>
    <w:p w14:paraId="1099F24D" w14:textId="6218C71C" w:rsidR="00355C50" w:rsidRDefault="00355C50" w:rsidP="00E71D3A">
      <w:pPr>
        <w:textAlignment w:val="baseline"/>
        <w:rPr>
          <w:rFonts w:ascii="Calibri" w:hAnsi="Calibri" w:cs="Calibri"/>
          <w:sz w:val="20"/>
          <w:szCs w:val="20"/>
          <w:lang w:val="en-US"/>
        </w:rPr>
      </w:pPr>
    </w:p>
    <w:p w14:paraId="6B9B744E" w14:textId="2F16DEB0" w:rsidR="00355C50" w:rsidRDefault="00355C50" w:rsidP="00E71D3A">
      <w:pPr>
        <w:textAlignment w:val="baseline"/>
        <w:rPr>
          <w:rFonts w:ascii="Calibri" w:hAnsi="Calibri" w:cs="Calibri"/>
          <w:sz w:val="20"/>
          <w:szCs w:val="20"/>
          <w:lang w:val="en-US"/>
        </w:rPr>
      </w:pPr>
    </w:p>
    <w:p w14:paraId="1B69C99A" w14:textId="28E427C1" w:rsidR="00355C50" w:rsidRDefault="00355C50" w:rsidP="00E71D3A">
      <w:pPr>
        <w:textAlignment w:val="baseline"/>
        <w:rPr>
          <w:rFonts w:ascii="Calibri" w:hAnsi="Calibri" w:cs="Calibri"/>
          <w:sz w:val="20"/>
          <w:szCs w:val="20"/>
          <w:lang w:val="en-US"/>
        </w:rPr>
      </w:pPr>
    </w:p>
    <w:p w14:paraId="53D5CD5C" w14:textId="6F419CA4" w:rsidR="00355C50" w:rsidRDefault="00355C50" w:rsidP="00E71D3A">
      <w:pPr>
        <w:textAlignment w:val="baseline"/>
        <w:rPr>
          <w:rFonts w:ascii="Calibri" w:hAnsi="Calibri" w:cs="Calibri"/>
          <w:sz w:val="20"/>
          <w:szCs w:val="20"/>
          <w:lang w:val="en-US"/>
        </w:rPr>
      </w:pPr>
    </w:p>
    <w:p w14:paraId="4323354A" w14:textId="17054FE2" w:rsidR="001F5464" w:rsidRDefault="001F5464" w:rsidP="00E71D3A">
      <w:pPr>
        <w:textAlignment w:val="baseline"/>
        <w:rPr>
          <w:rFonts w:ascii="Calibri" w:hAnsi="Calibri" w:cs="Calibri"/>
          <w:sz w:val="20"/>
          <w:szCs w:val="20"/>
          <w:lang w:val="en-US"/>
        </w:rPr>
      </w:pPr>
    </w:p>
    <w:p w14:paraId="41D6622D" w14:textId="25809FC6" w:rsidR="001F5464" w:rsidRDefault="001F5464" w:rsidP="00E71D3A">
      <w:pPr>
        <w:textAlignment w:val="baseline"/>
        <w:rPr>
          <w:rFonts w:ascii="Calibri" w:hAnsi="Calibri" w:cs="Calibri"/>
          <w:sz w:val="20"/>
          <w:szCs w:val="20"/>
          <w:lang w:val="en-US"/>
        </w:rPr>
      </w:pPr>
    </w:p>
    <w:p w14:paraId="527E4745" w14:textId="29076E1B" w:rsidR="001F5464" w:rsidRDefault="001F5464" w:rsidP="00E71D3A">
      <w:pPr>
        <w:textAlignment w:val="baseline"/>
        <w:rPr>
          <w:rFonts w:ascii="Calibri" w:hAnsi="Calibri" w:cs="Calibri"/>
          <w:sz w:val="20"/>
          <w:szCs w:val="20"/>
          <w:lang w:val="en-US"/>
        </w:rPr>
      </w:pPr>
    </w:p>
    <w:p w14:paraId="1D17CC5E" w14:textId="18BE04CF" w:rsidR="001F5464" w:rsidRDefault="001F5464" w:rsidP="00E71D3A">
      <w:pPr>
        <w:textAlignment w:val="baseline"/>
        <w:rPr>
          <w:rFonts w:ascii="Calibri" w:hAnsi="Calibri" w:cs="Calibri"/>
          <w:sz w:val="20"/>
          <w:szCs w:val="20"/>
          <w:lang w:val="en-US"/>
        </w:rPr>
      </w:pPr>
    </w:p>
    <w:p w14:paraId="4CCB42DA" w14:textId="2F042BD6" w:rsidR="001F5464" w:rsidRDefault="001F5464" w:rsidP="00E71D3A">
      <w:pPr>
        <w:textAlignment w:val="baseline"/>
        <w:rPr>
          <w:rFonts w:ascii="Calibri" w:hAnsi="Calibri" w:cs="Calibri"/>
          <w:sz w:val="20"/>
          <w:szCs w:val="20"/>
          <w:lang w:val="en-US"/>
        </w:rPr>
      </w:pPr>
    </w:p>
    <w:p w14:paraId="4E128962" w14:textId="50B72539" w:rsidR="001F5464" w:rsidRDefault="001F5464" w:rsidP="00E71D3A">
      <w:pPr>
        <w:textAlignment w:val="baseline"/>
        <w:rPr>
          <w:rFonts w:ascii="Calibri" w:hAnsi="Calibri" w:cs="Calibri"/>
          <w:sz w:val="20"/>
          <w:szCs w:val="20"/>
          <w:lang w:val="en-US"/>
        </w:rPr>
      </w:pPr>
    </w:p>
    <w:p w14:paraId="1D1BDADE" w14:textId="7B36AF02" w:rsidR="001F5464" w:rsidRDefault="001F5464" w:rsidP="00E71D3A">
      <w:pPr>
        <w:textAlignment w:val="baseline"/>
        <w:rPr>
          <w:rFonts w:ascii="Calibri" w:hAnsi="Calibri" w:cs="Calibri"/>
          <w:sz w:val="20"/>
          <w:szCs w:val="20"/>
          <w:lang w:val="en-US"/>
        </w:rPr>
      </w:pPr>
    </w:p>
    <w:p w14:paraId="7BE4EBD7" w14:textId="6030C7CC" w:rsidR="001F5464" w:rsidRDefault="001F5464" w:rsidP="00E71D3A">
      <w:pPr>
        <w:textAlignment w:val="baseline"/>
        <w:rPr>
          <w:rFonts w:ascii="Calibri" w:hAnsi="Calibri" w:cs="Calibri"/>
          <w:sz w:val="20"/>
          <w:szCs w:val="20"/>
          <w:lang w:val="en-US"/>
        </w:rPr>
      </w:pPr>
    </w:p>
    <w:p w14:paraId="4A6DB90C" w14:textId="713CED8D" w:rsidR="001F5464" w:rsidRDefault="001F5464" w:rsidP="00E71D3A">
      <w:pPr>
        <w:textAlignment w:val="baseline"/>
        <w:rPr>
          <w:rFonts w:ascii="Calibri" w:hAnsi="Calibri" w:cs="Calibri"/>
          <w:sz w:val="20"/>
          <w:szCs w:val="20"/>
          <w:lang w:val="en-US"/>
        </w:rPr>
      </w:pPr>
    </w:p>
    <w:p w14:paraId="4972407E" w14:textId="730D96C1" w:rsidR="001F5464" w:rsidRDefault="001F5464" w:rsidP="00E71D3A">
      <w:pPr>
        <w:textAlignment w:val="baseline"/>
        <w:rPr>
          <w:rFonts w:ascii="Calibri" w:hAnsi="Calibri" w:cs="Calibri"/>
          <w:sz w:val="20"/>
          <w:szCs w:val="20"/>
          <w:lang w:val="en-US"/>
        </w:rPr>
      </w:pPr>
    </w:p>
    <w:p w14:paraId="6B5D61B2" w14:textId="3831A15F" w:rsidR="001F5464" w:rsidRDefault="001F5464" w:rsidP="00E71D3A">
      <w:pPr>
        <w:textAlignment w:val="baseline"/>
        <w:rPr>
          <w:rFonts w:ascii="Calibri" w:hAnsi="Calibri" w:cs="Calibri"/>
          <w:sz w:val="20"/>
          <w:szCs w:val="20"/>
          <w:lang w:val="en-US"/>
        </w:rPr>
      </w:pPr>
    </w:p>
    <w:p w14:paraId="6308990B" w14:textId="77777777" w:rsidR="001F5464" w:rsidRDefault="001F5464" w:rsidP="00E71D3A">
      <w:pPr>
        <w:textAlignment w:val="baseline"/>
        <w:rPr>
          <w:rFonts w:ascii="Calibri" w:hAnsi="Calibri" w:cs="Calibri"/>
          <w:sz w:val="20"/>
          <w:szCs w:val="20"/>
          <w:lang w:val="en-US"/>
        </w:rPr>
      </w:pPr>
    </w:p>
    <w:p w14:paraId="587CDBD7" w14:textId="1040EC82" w:rsidR="000C6609" w:rsidRDefault="000C6609" w:rsidP="00E71D3A">
      <w:pPr>
        <w:textAlignment w:val="baseline"/>
        <w:rPr>
          <w:rFonts w:ascii="Calibri" w:hAnsi="Calibri" w:cs="Calibri"/>
          <w:sz w:val="20"/>
          <w:szCs w:val="20"/>
          <w:lang w:val="en-US"/>
        </w:rPr>
      </w:pPr>
    </w:p>
    <w:p w14:paraId="25BDF44C" w14:textId="6AAF3727" w:rsidR="000C6609" w:rsidRDefault="000C6609" w:rsidP="00E71D3A">
      <w:pPr>
        <w:textAlignment w:val="baseline"/>
        <w:rPr>
          <w:rFonts w:ascii="Calibri" w:hAnsi="Calibri" w:cs="Calibri"/>
          <w:sz w:val="20"/>
          <w:szCs w:val="20"/>
          <w:lang w:val="en-US"/>
        </w:rPr>
      </w:pPr>
    </w:p>
    <w:p w14:paraId="5EE3C56F" w14:textId="1ED13B54" w:rsidR="000C6609" w:rsidRDefault="000C6609" w:rsidP="00E71D3A">
      <w:pPr>
        <w:textAlignment w:val="baseline"/>
        <w:rPr>
          <w:rFonts w:ascii="Calibri" w:hAnsi="Calibri" w:cs="Calibri"/>
          <w:sz w:val="20"/>
          <w:szCs w:val="20"/>
          <w:lang w:val="en-US"/>
        </w:rPr>
      </w:pPr>
    </w:p>
    <w:p w14:paraId="5BDDBFA9" w14:textId="470310DC" w:rsidR="000C6609" w:rsidRDefault="000C6609" w:rsidP="00E71D3A">
      <w:pPr>
        <w:textAlignment w:val="baseline"/>
        <w:rPr>
          <w:rFonts w:ascii="Calibri" w:hAnsi="Calibri" w:cs="Calibri"/>
          <w:sz w:val="20"/>
          <w:szCs w:val="20"/>
          <w:lang w:val="en-US"/>
        </w:rPr>
      </w:pPr>
    </w:p>
    <w:p w14:paraId="5BAA98D8" w14:textId="692249CA" w:rsidR="000C6609" w:rsidRDefault="000C6609" w:rsidP="00E71D3A">
      <w:pPr>
        <w:textAlignment w:val="baseline"/>
        <w:rPr>
          <w:rFonts w:ascii="Calibri" w:hAnsi="Calibri" w:cs="Calibri"/>
          <w:sz w:val="20"/>
          <w:szCs w:val="20"/>
          <w:lang w:val="en-US"/>
        </w:rPr>
      </w:pPr>
    </w:p>
    <w:p w14:paraId="37F69F49" w14:textId="77777777" w:rsidR="000C6609" w:rsidRDefault="000C6609" w:rsidP="00DA5F80">
      <w:pPr>
        <w:widowControl w:val="0"/>
        <w:autoSpaceDE w:val="0"/>
        <w:autoSpaceDN w:val="0"/>
        <w:adjustRightInd w:val="0"/>
        <w:spacing w:line="297" w:lineRule="atLeast"/>
        <w:ind w:right="-1170"/>
        <w:rPr>
          <w:rFonts w:asciiTheme="minorHAnsi" w:hAnsiTheme="minorHAnsi" w:cs="Arial"/>
          <w:b/>
          <w:bCs/>
          <w:lang w:val="en-US"/>
        </w:rPr>
      </w:pPr>
    </w:p>
    <w:p w14:paraId="5A25774C" w14:textId="77777777" w:rsidR="00E61B79" w:rsidRDefault="00E61B79" w:rsidP="000C6609">
      <w:pPr>
        <w:widowControl w:val="0"/>
        <w:autoSpaceDE w:val="0"/>
        <w:autoSpaceDN w:val="0"/>
        <w:adjustRightInd w:val="0"/>
        <w:spacing w:line="297" w:lineRule="atLeast"/>
        <w:ind w:right="-1170"/>
        <w:jc w:val="center"/>
        <w:rPr>
          <w:rFonts w:asciiTheme="minorHAnsi" w:hAnsiTheme="minorHAnsi"/>
          <w:noProof/>
        </w:rPr>
      </w:pPr>
    </w:p>
    <w:p w14:paraId="4C8CF103" w14:textId="52C1F9A6" w:rsidR="000C6609" w:rsidRDefault="00557382" w:rsidP="000C6609">
      <w:pPr>
        <w:widowControl w:val="0"/>
        <w:autoSpaceDE w:val="0"/>
        <w:autoSpaceDN w:val="0"/>
        <w:adjustRightInd w:val="0"/>
        <w:spacing w:line="297" w:lineRule="atLeast"/>
        <w:ind w:right="-1170"/>
        <w:jc w:val="center"/>
        <w:rPr>
          <w:rFonts w:ascii="Arial" w:hAnsi="Arial" w:cs="Arial"/>
          <w:noProof/>
          <w:sz w:val="22"/>
          <w:szCs w:val="22"/>
        </w:rPr>
      </w:pPr>
      <w:r>
        <w:rPr>
          <w:noProof/>
          <w:sz w:val="20"/>
        </w:rPr>
        <w:lastRenderedPageBreak/>
        <w:drawing>
          <wp:anchor distT="0" distB="0" distL="114300" distR="114300" simplePos="0" relativeHeight="251692032" behindDoc="1" locked="0" layoutInCell="1" allowOverlap="1" wp14:anchorId="1CC3B2E2" wp14:editId="1AB25774">
            <wp:simplePos x="0" y="0"/>
            <wp:positionH relativeFrom="margin">
              <wp:posOffset>2733675</wp:posOffset>
            </wp:positionH>
            <wp:positionV relativeFrom="page">
              <wp:posOffset>628650</wp:posOffset>
            </wp:positionV>
            <wp:extent cx="1912620" cy="1419225"/>
            <wp:effectExtent l="0" t="0" r="0" b="9525"/>
            <wp:wrapTight wrapText="bothSides">
              <wp:wrapPolygon edited="0">
                <wp:start x="0" y="0"/>
                <wp:lineTo x="0" y="21455"/>
                <wp:lineTo x="21299" y="21455"/>
                <wp:lineTo x="21299" y="0"/>
                <wp:lineTo x="0" y="0"/>
              </wp:wrapPolygon>
            </wp:wrapTight>
            <wp:docPr id="1731428566" name="Picture 1731428566"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2620" cy="1419225"/>
                    </a:xfrm>
                    <a:prstGeom prst="rect">
                      <a:avLst/>
                    </a:prstGeom>
                  </pic:spPr>
                </pic:pic>
              </a:graphicData>
            </a:graphic>
            <wp14:sizeRelH relativeFrom="page">
              <wp14:pctWidth>0</wp14:pctWidth>
            </wp14:sizeRelH>
            <wp14:sizeRelV relativeFrom="page">
              <wp14:pctHeight>0</wp14:pctHeight>
            </wp14:sizeRelV>
          </wp:anchor>
        </w:drawing>
      </w:r>
    </w:p>
    <w:p w14:paraId="06090130"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5C41E703"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5BC6D267"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301B3CD6"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4780BDC5"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76830C16" w14:textId="77777777" w:rsidR="00557382" w:rsidRDefault="00557382" w:rsidP="000C6609">
      <w:pPr>
        <w:widowControl w:val="0"/>
        <w:autoSpaceDE w:val="0"/>
        <w:autoSpaceDN w:val="0"/>
        <w:adjustRightInd w:val="0"/>
        <w:spacing w:line="297" w:lineRule="atLeast"/>
        <w:ind w:right="-1170"/>
        <w:jc w:val="center"/>
        <w:rPr>
          <w:rFonts w:ascii="Arial" w:hAnsi="Arial" w:cs="Arial"/>
          <w:noProof/>
          <w:sz w:val="22"/>
          <w:szCs w:val="22"/>
        </w:rPr>
      </w:pPr>
    </w:p>
    <w:p w14:paraId="1D27CAFB" w14:textId="77777777" w:rsidR="00557382" w:rsidRDefault="00557382" w:rsidP="000C6609">
      <w:pPr>
        <w:widowControl w:val="0"/>
        <w:autoSpaceDE w:val="0"/>
        <w:autoSpaceDN w:val="0"/>
        <w:adjustRightInd w:val="0"/>
        <w:spacing w:line="297" w:lineRule="atLeast"/>
        <w:ind w:right="-1170"/>
        <w:jc w:val="center"/>
        <w:rPr>
          <w:rFonts w:asciiTheme="minorHAnsi" w:hAnsiTheme="minorHAnsi" w:cs="Arial"/>
          <w:b/>
          <w:bCs/>
          <w:lang w:val="en-US"/>
        </w:rPr>
      </w:pPr>
    </w:p>
    <w:p w14:paraId="25A73AF6" w14:textId="77777777" w:rsidR="000C6609" w:rsidRDefault="000C6609" w:rsidP="000C6609">
      <w:pPr>
        <w:widowControl w:val="0"/>
        <w:autoSpaceDE w:val="0"/>
        <w:autoSpaceDN w:val="0"/>
        <w:adjustRightInd w:val="0"/>
        <w:spacing w:line="297" w:lineRule="atLeast"/>
        <w:ind w:right="-1170"/>
        <w:jc w:val="center"/>
        <w:rPr>
          <w:rFonts w:asciiTheme="minorHAnsi" w:hAnsiTheme="minorHAnsi" w:cs="Arial"/>
          <w:b/>
          <w:bCs/>
          <w:lang w:val="en-US"/>
        </w:rPr>
      </w:pPr>
    </w:p>
    <w:p w14:paraId="5E33358E" w14:textId="4FF02036" w:rsidR="000C6609" w:rsidRDefault="000C6609" w:rsidP="00706618">
      <w:pPr>
        <w:widowControl w:val="0"/>
        <w:autoSpaceDE w:val="0"/>
        <w:autoSpaceDN w:val="0"/>
        <w:adjustRightInd w:val="0"/>
        <w:spacing w:line="297" w:lineRule="atLeast"/>
        <w:ind w:right="-1170"/>
        <w:rPr>
          <w:rFonts w:asciiTheme="minorHAnsi" w:hAnsiTheme="minorHAnsi" w:cs="Arial"/>
          <w:b/>
          <w:bCs/>
          <w:lang w:val="en-US"/>
        </w:rPr>
      </w:pPr>
      <w:r>
        <w:rPr>
          <w:rFonts w:asciiTheme="minorHAnsi" w:hAnsiTheme="minorHAnsi" w:cs="Arial"/>
          <w:b/>
          <w:bCs/>
          <w:lang w:val="en-US"/>
        </w:rPr>
        <w:t>Application for Recognition of Prior Experiential Learning</w:t>
      </w:r>
    </w:p>
    <w:p w14:paraId="6D9A6259" w14:textId="77777777" w:rsidR="000C6609" w:rsidRDefault="000C6609" w:rsidP="000C6609">
      <w:pPr>
        <w:widowControl w:val="0"/>
        <w:autoSpaceDE w:val="0"/>
        <w:autoSpaceDN w:val="0"/>
        <w:adjustRightInd w:val="0"/>
        <w:spacing w:line="297" w:lineRule="atLeast"/>
        <w:ind w:right="-1170"/>
        <w:jc w:val="center"/>
        <w:rPr>
          <w:rFonts w:asciiTheme="minorHAnsi" w:hAnsiTheme="minorHAnsi" w:cs="Arial"/>
          <w:b/>
          <w:bCs/>
          <w:lang w:val="en-US"/>
        </w:rPr>
      </w:pP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8"/>
        <w:gridCol w:w="7632"/>
      </w:tblGrid>
      <w:tr w:rsidR="000C6609" w:rsidRPr="008A598F" w14:paraId="4FA3DF65" w14:textId="77777777" w:rsidTr="002C31E6">
        <w:trPr>
          <w:cantSplit/>
          <w:trHeight w:val="460"/>
        </w:trPr>
        <w:tc>
          <w:tcPr>
            <w:tcW w:w="29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BBE166" w14:textId="1F97A87A" w:rsidR="000C6609" w:rsidRPr="004C533D" w:rsidRDefault="00543928" w:rsidP="000C6609">
            <w:pPr>
              <w:pStyle w:val="ListParagraph"/>
              <w:widowControl w:val="0"/>
              <w:numPr>
                <w:ilvl w:val="0"/>
                <w:numId w:val="20"/>
              </w:numPr>
              <w:autoSpaceDE w:val="0"/>
              <w:autoSpaceDN w:val="0"/>
              <w:adjustRightInd w:val="0"/>
              <w:spacing w:after="200" w:line="276" w:lineRule="auto"/>
              <w:rPr>
                <w:rFonts w:asciiTheme="minorHAnsi" w:hAnsiTheme="minorHAnsi" w:cstheme="minorHAnsi"/>
                <w:b/>
                <w:bCs/>
                <w:lang w:val="en-US"/>
              </w:rPr>
            </w:pPr>
            <w:r w:rsidRPr="00036709">
              <w:rPr>
                <w:rFonts w:asciiTheme="minorHAnsi" w:hAnsiTheme="minorHAnsi" w:cs="Arial"/>
                <w:b/>
                <w:bCs/>
                <w:lang w:val="en-US"/>
              </w:rPr>
              <w:t xml:space="preserve">Student </w:t>
            </w:r>
            <w:r>
              <w:rPr>
                <w:rFonts w:asciiTheme="minorHAnsi" w:hAnsiTheme="minorHAnsi" w:cs="Arial"/>
                <w:b/>
                <w:bCs/>
                <w:lang w:val="en-US"/>
              </w:rPr>
              <w:t xml:space="preserve">Matriculation </w:t>
            </w:r>
            <w:r w:rsidRPr="00036709">
              <w:rPr>
                <w:rFonts w:asciiTheme="minorHAnsi" w:hAnsiTheme="minorHAnsi" w:cs="Arial"/>
                <w:b/>
                <w:bCs/>
                <w:lang w:val="en-US"/>
              </w:rPr>
              <w:t>Number</w:t>
            </w:r>
          </w:p>
        </w:tc>
        <w:tc>
          <w:tcPr>
            <w:tcW w:w="7632" w:type="dxa"/>
            <w:tcBorders>
              <w:top w:val="single" w:sz="4" w:space="0" w:color="auto"/>
              <w:left w:val="single" w:sz="4" w:space="0" w:color="auto"/>
              <w:bottom w:val="single" w:sz="4" w:space="0" w:color="auto"/>
              <w:right w:val="single" w:sz="4" w:space="0" w:color="auto"/>
            </w:tcBorders>
            <w:hideMark/>
          </w:tcPr>
          <w:p w14:paraId="00C2E3A5" w14:textId="77777777" w:rsidR="000C6609" w:rsidRPr="00E941AA"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E941AA">
              <w:rPr>
                <w:rFonts w:asciiTheme="minorHAnsi" w:hAnsiTheme="minorHAnsi" w:cstheme="minorHAnsi"/>
                <w:color w:val="333333"/>
                <w:sz w:val="22"/>
                <w:szCs w:val="22"/>
                <w:lang w:eastAsia="ja-JP"/>
              </w:rPr>
              <w:t>10010466/1</w:t>
            </w:r>
          </w:p>
        </w:tc>
      </w:tr>
      <w:tr w:rsidR="000C6609" w:rsidRPr="008A598F" w14:paraId="5BC41851" w14:textId="77777777" w:rsidTr="002C31E6">
        <w:trPr>
          <w:cantSplit/>
          <w:trHeight w:val="460"/>
        </w:trPr>
        <w:tc>
          <w:tcPr>
            <w:tcW w:w="29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BE1735" w14:textId="77777777" w:rsidR="000C6609" w:rsidRPr="004C533D" w:rsidRDefault="000C6609" w:rsidP="000C6609">
            <w:pPr>
              <w:pStyle w:val="ListParagraph"/>
              <w:widowControl w:val="0"/>
              <w:numPr>
                <w:ilvl w:val="0"/>
                <w:numId w:val="20"/>
              </w:numPr>
              <w:autoSpaceDE w:val="0"/>
              <w:autoSpaceDN w:val="0"/>
              <w:adjustRightInd w:val="0"/>
              <w:spacing w:after="200" w:line="276" w:lineRule="auto"/>
              <w:rPr>
                <w:rFonts w:asciiTheme="minorHAnsi" w:hAnsiTheme="minorHAnsi" w:cstheme="minorHAnsi"/>
                <w:b/>
                <w:bCs/>
                <w:lang w:val="en-US"/>
              </w:rPr>
            </w:pPr>
            <w:r w:rsidRPr="004C533D">
              <w:rPr>
                <w:rFonts w:asciiTheme="minorHAnsi" w:hAnsiTheme="minorHAnsi" w:cstheme="minorHAnsi"/>
                <w:b/>
                <w:bCs/>
                <w:lang w:val="en-US"/>
              </w:rPr>
              <w:t xml:space="preserve">Full Name </w:t>
            </w:r>
          </w:p>
        </w:tc>
        <w:tc>
          <w:tcPr>
            <w:tcW w:w="7632" w:type="dxa"/>
            <w:tcBorders>
              <w:top w:val="single" w:sz="4" w:space="0" w:color="auto"/>
              <w:left w:val="single" w:sz="4" w:space="0" w:color="auto"/>
              <w:bottom w:val="single" w:sz="4" w:space="0" w:color="auto"/>
              <w:right w:val="single" w:sz="4" w:space="0" w:color="auto"/>
            </w:tcBorders>
          </w:tcPr>
          <w:p w14:paraId="038D38AE"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 xml:space="preserve">Sleeping Beauty </w:t>
            </w:r>
          </w:p>
        </w:tc>
      </w:tr>
      <w:tr w:rsidR="000C6609" w:rsidRPr="008A598F" w14:paraId="4BB4B3CD" w14:textId="77777777" w:rsidTr="002C31E6">
        <w:trPr>
          <w:cantSplit/>
          <w:trHeight w:val="460"/>
        </w:trPr>
        <w:tc>
          <w:tcPr>
            <w:tcW w:w="29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E5C29B" w14:textId="77777777" w:rsidR="000C6609" w:rsidRPr="004C533D" w:rsidRDefault="000C6609" w:rsidP="000C6609">
            <w:pPr>
              <w:pStyle w:val="ListParagraph"/>
              <w:widowControl w:val="0"/>
              <w:numPr>
                <w:ilvl w:val="0"/>
                <w:numId w:val="20"/>
              </w:numPr>
              <w:autoSpaceDE w:val="0"/>
              <w:autoSpaceDN w:val="0"/>
              <w:adjustRightInd w:val="0"/>
              <w:spacing w:after="200" w:line="276" w:lineRule="auto"/>
              <w:rPr>
                <w:rFonts w:asciiTheme="minorHAnsi" w:hAnsiTheme="minorHAnsi" w:cstheme="minorHAnsi"/>
                <w:b/>
                <w:bCs/>
                <w:lang w:val="en-US"/>
              </w:rPr>
            </w:pPr>
            <w:proofErr w:type="spellStart"/>
            <w:r w:rsidRPr="004C533D">
              <w:rPr>
                <w:rFonts w:asciiTheme="minorHAnsi" w:hAnsiTheme="minorHAnsi" w:cstheme="minorHAnsi"/>
                <w:b/>
                <w:bCs/>
                <w:lang w:val="en-US"/>
              </w:rPr>
              <w:t>Programme</w:t>
            </w:r>
            <w:proofErr w:type="spellEnd"/>
            <w:r w:rsidRPr="004C533D">
              <w:rPr>
                <w:rFonts w:asciiTheme="minorHAnsi" w:hAnsiTheme="minorHAnsi" w:cstheme="minorHAnsi"/>
                <w:b/>
                <w:bCs/>
                <w:lang w:val="en-US"/>
              </w:rPr>
              <w:t xml:space="preserve"> of Study</w:t>
            </w:r>
          </w:p>
        </w:tc>
        <w:tc>
          <w:tcPr>
            <w:tcW w:w="7632" w:type="dxa"/>
            <w:tcBorders>
              <w:top w:val="single" w:sz="4" w:space="0" w:color="auto"/>
              <w:left w:val="single" w:sz="4" w:space="0" w:color="auto"/>
              <w:bottom w:val="single" w:sz="4" w:space="0" w:color="auto"/>
              <w:right w:val="single" w:sz="4" w:space="0" w:color="auto"/>
            </w:tcBorders>
          </w:tcPr>
          <w:p w14:paraId="65676C5A"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MSc Person-</w:t>
            </w:r>
            <w:proofErr w:type="spellStart"/>
            <w:r w:rsidRPr="00926FFD">
              <w:rPr>
                <w:rFonts w:asciiTheme="minorHAnsi" w:hAnsiTheme="minorHAnsi" w:cstheme="minorHAnsi"/>
                <w:sz w:val="22"/>
                <w:szCs w:val="22"/>
                <w:lang w:val="en-US" w:eastAsia="en-US"/>
              </w:rPr>
              <w:t>centred</w:t>
            </w:r>
            <w:proofErr w:type="spellEnd"/>
            <w:r w:rsidRPr="00926FFD">
              <w:rPr>
                <w:rFonts w:asciiTheme="minorHAnsi" w:hAnsiTheme="minorHAnsi" w:cstheme="minorHAnsi"/>
                <w:sz w:val="22"/>
                <w:szCs w:val="22"/>
                <w:lang w:val="en-US" w:eastAsia="en-US"/>
              </w:rPr>
              <w:t xml:space="preserve"> Practice (Palliative Care)</w:t>
            </w:r>
          </w:p>
        </w:tc>
      </w:tr>
      <w:tr w:rsidR="002C31E6" w:rsidRPr="008A598F" w14:paraId="1E4EAD3E" w14:textId="77777777" w:rsidTr="002C31E6">
        <w:trPr>
          <w:cantSplit/>
          <w:trHeight w:val="460"/>
        </w:trPr>
        <w:tc>
          <w:tcPr>
            <w:tcW w:w="29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A9E9E" w14:textId="2CD677BD" w:rsidR="002C31E6" w:rsidRPr="004C533D" w:rsidRDefault="002C31E6" w:rsidP="000C6609">
            <w:pPr>
              <w:pStyle w:val="ListParagraph"/>
              <w:widowControl w:val="0"/>
              <w:numPr>
                <w:ilvl w:val="0"/>
                <w:numId w:val="20"/>
              </w:numPr>
              <w:autoSpaceDE w:val="0"/>
              <w:autoSpaceDN w:val="0"/>
              <w:adjustRightInd w:val="0"/>
              <w:spacing w:after="200" w:line="276" w:lineRule="auto"/>
              <w:rPr>
                <w:rFonts w:asciiTheme="minorHAnsi" w:hAnsiTheme="minorHAnsi" w:cstheme="minorHAnsi"/>
                <w:b/>
                <w:bCs/>
                <w:lang w:val="en-US"/>
              </w:rPr>
            </w:pPr>
            <w:r>
              <w:rPr>
                <w:rFonts w:asciiTheme="minorHAnsi" w:hAnsiTheme="minorHAnsi" w:cstheme="minorHAnsi"/>
                <w:b/>
                <w:bCs/>
                <w:lang w:val="en-US"/>
              </w:rPr>
              <w:t>Type of RPL Claim</w:t>
            </w:r>
          </w:p>
        </w:tc>
        <w:tc>
          <w:tcPr>
            <w:tcW w:w="7632" w:type="dxa"/>
            <w:tcBorders>
              <w:top w:val="single" w:sz="4" w:space="0" w:color="auto"/>
              <w:left w:val="single" w:sz="4" w:space="0" w:color="auto"/>
              <w:bottom w:val="single" w:sz="4" w:space="0" w:color="auto"/>
              <w:right w:val="single" w:sz="4" w:space="0" w:color="auto"/>
            </w:tcBorders>
          </w:tcPr>
          <w:p w14:paraId="5B13B68A" w14:textId="2920E0AA" w:rsidR="002C31E6" w:rsidRPr="00926FFD" w:rsidRDefault="002C31E6"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b/>
                <w:sz w:val="22"/>
                <w:szCs w:val="22"/>
                <w:lang w:val="en-US" w:eastAsia="en-US"/>
              </w:rPr>
              <w:t>Recognition of Prior Experiential Learning</w:t>
            </w:r>
            <w:r>
              <w:rPr>
                <w:rFonts w:asciiTheme="minorHAnsi" w:hAnsiTheme="minorHAnsi" w:cstheme="minorHAnsi"/>
                <w:b/>
                <w:sz w:val="22"/>
                <w:szCs w:val="22"/>
                <w:lang w:val="en-US" w:eastAsia="en-US"/>
              </w:rPr>
              <w:t xml:space="preserve"> (RPEL)</w:t>
            </w:r>
          </w:p>
        </w:tc>
      </w:tr>
    </w:tbl>
    <w:p w14:paraId="3E7A1481" w14:textId="77777777" w:rsidR="000C6609" w:rsidRPr="00737631" w:rsidRDefault="000C6609" w:rsidP="000C6609">
      <w:pPr>
        <w:widowControl w:val="0"/>
        <w:autoSpaceDE w:val="0"/>
        <w:autoSpaceDN w:val="0"/>
        <w:adjustRightInd w:val="0"/>
        <w:spacing w:line="249" w:lineRule="atLeast"/>
        <w:jc w:val="center"/>
        <w:rPr>
          <w:rFonts w:asciiTheme="minorHAnsi" w:hAnsiTheme="minorHAnsi" w:cstheme="minorHAnsi"/>
          <w:sz w:val="22"/>
          <w:szCs w:val="22"/>
          <w:u w:val="single"/>
          <w:lang w:val="en-US"/>
        </w:rPr>
      </w:pPr>
    </w:p>
    <w:p w14:paraId="6C71810C" w14:textId="77777777" w:rsidR="000C6609" w:rsidRPr="00737631" w:rsidRDefault="000C6609" w:rsidP="000C6609">
      <w:pPr>
        <w:widowControl w:val="0"/>
        <w:autoSpaceDE w:val="0"/>
        <w:autoSpaceDN w:val="0"/>
        <w:adjustRightInd w:val="0"/>
        <w:spacing w:line="249" w:lineRule="atLeast"/>
        <w:rPr>
          <w:rFonts w:asciiTheme="minorHAnsi" w:hAnsiTheme="minorHAnsi" w:cstheme="minorHAnsi"/>
          <w:sz w:val="22"/>
          <w:szCs w:val="22"/>
          <w:lang w:val="en-US"/>
        </w:rPr>
      </w:pPr>
      <w:r w:rsidRPr="00737631">
        <w:rPr>
          <w:rFonts w:asciiTheme="minorHAnsi" w:hAnsiTheme="minorHAnsi" w:cstheme="minorHAnsi"/>
          <w:sz w:val="22"/>
          <w:szCs w:val="22"/>
          <w:lang w:val="en-US"/>
        </w:rPr>
        <w:t>Form RPL-RPEL-18 - Please complete this form if you are applying for Recognition of Prior Experiential Learning – See RPL guidance section 3.3.</w:t>
      </w:r>
    </w:p>
    <w:p w14:paraId="5970AC55" w14:textId="77777777" w:rsidR="000C6609" w:rsidRPr="00737631" w:rsidRDefault="000C6609" w:rsidP="000C6609">
      <w:pPr>
        <w:widowControl w:val="0"/>
        <w:autoSpaceDE w:val="0"/>
        <w:autoSpaceDN w:val="0"/>
        <w:adjustRightInd w:val="0"/>
        <w:spacing w:line="249" w:lineRule="atLeast"/>
        <w:rPr>
          <w:rFonts w:asciiTheme="minorHAnsi" w:hAnsiTheme="minorHAnsi" w:cstheme="minorHAnsi"/>
          <w:sz w:val="22"/>
          <w:szCs w:val="22"/>
          <w:lang w:val="en-US"/>
        </w:rPr>
      </w:pPr>
    </w:p>
    <w:p w14:paraId="7F164CE3" w14:textId="2D52A902" w:rsidR="000C6609" w:rsidRDefault="00737631" w:rsidP="000C6609">
      <w:pPr>
        <w:widowControl w:val="0"/>
        <w:autoSpaceDE w:val="0"/>
        <w:autoSpaceDN w:val="0"/>
        <w:adjustRightInd w:val="0"/>
        <w:spacing w:line="249" w:lineRule="atLeast"/>
        <w:jc w:val="both"/>
        <w:rPr>
          <w:rFonts w:asciiTheme="minorHAnsi" w:hAnsiTheme="minorHAnsi" w:cstheme="minorHAnsi"/>
          <w:color w:val="000000" w:themeColor="text1"/>
          <w:sz w:val="22"/>
          <w:szCs w:val="22"/>
        </w:rPr>
      </w:pPr>
      <w:r w:rsidRPr="00737631">
        <w:rPr>
          <w:rFonts w:asciiTheme="minorHAnsi" w:hAnsiTheme="minorHAnsi" w:cstheme="minorHAnsi"/>
          <w:color w:val="000000" w:themeColor="text1"/>
          <w:sz w:val="22"/>
          <w:szCs w:val="22"/>
          <w:lang w:val="en-US"/>
        </w:rPr>
        <w:t xml:space="preserve">Note:  </w:t>
      </w:r>
      <w:r w:rsidRPr="00737631">
        <w:rPr>
          <w:rFonts w:asciiTheme="minorHAnsi" w:hAnsiTheme="minorHAnsi" w:cstheme="minorHAnsi"/>
          <w:color w:val="000000" w:themeColor="text1"/>
          <w:sz w:val="22"/>
          <w:szCs w:val="22"/>
        </w:rPr>
        <w:t xml:space="preserve">The maximum credit allowed under QMU regulations is up to 50% of the level at which a student enters a programme.  </w:t>
      </w:r>
    </w:p>
    <w:p w14:paraId="572A7B01" w14:textId="77777777" w:rsidR="00737631" w:rsidRPr="00737631" w:rsidRDefault="00737631" w:rsidP="000C6609">
      <w:pPr>
        <w:widowControl w:val="0"/>
        <w:autoSpaceDE w:val="0"/>
        <w:autoSpaceDN w:val="0"/>
        <w:adjustRightInd w:val="0"/>
        <w:spacing w:line="249" w:lineRule="atLeast"/>
        <w:jc w:val="both"/>
        <w:rPr>
          <w:rFonts w:asciiTheme="minorHAnsi" w:hAnsiTheme="minorHAnsi" w:cstheme="minorHAnsi"/>
          <w:sz w:val="22"/>
          <w:szCs w:val="22"/>
          <w:lang w:val="en-US"/>
        </w:rPr>
      </w:pPr>
    </w:p>
    <w:p w14:paraId="1590A2EB" w14:textId="77777777" w:rsidR="000C6609" w:rsidRPr="00737631" w:rsidRDefault="000C6609" w:rsidP="000C6609">
      <w:pPr>
        <w:widowControl w:val="0"/>
        <w:autoSpaceDE w:val="0"/>
        <w:autoSpaceDN w:val="0"/>
        <w:adjustRightInd w:val="0"/>
        <w:spacing w:line="249" w:lineRule="atLeast"/>
        <w:jc w:val="both"/>
        <w:rPr>
          <w:rFonts w:asciiTheme="minorHAnsi" w:hAnsiTheme="minorHAnsi" w:cstheme="minorHAnsi"/>
          <w:b/>
          <w:sz w:val="22"/>
          <w:szCs w:val="22"/>
          <w:lang w:val="en-US"/>
        </w:rPr>
      </w:pPr>
      <w:r w:rsidRPr="00737631">
        <w:rPr>
          <w:rFonts w:asciiTheme="minorHAnsi" w:hAnsiTheme="minorHAnsi" w:cstheme="minorHAnsi"/>
          <w:sz w:val="22"/>
          <w:szCs w:val="22"/>
          <w:lang w:val="en-US"/>
        </w:rPr>
        <w:t xml:space="preserve">There are two Stages to an RPEL claim. Completion of this form enables you to apply for Stage 1. Before submitting this form, make sure you have sought advice from your </w:t>
      </w:r>
      <w:proofErr w:type="spellStart"/>
      <w:r w:rsidRPr="00737631">
        <w:rPr>
          <w:rFonts w:asciiTheme="minorHAnsi" w:hAnsiTheme="minorHAnsi" w:cstheme="minorHAnsi"/>
          <w:sz w:val="22"/>
          <w:szCs w:val="22"/>
          <w:lang w:val="en-US"/>
        </w:rPr>
        <w:t>Programme</w:t>
      </w:r>
      <w:proofErr w:type="spellEnd"/>
      <w:r w:rsidRPr="00737631">
        <w:rPr>
          <w:rFonts w:asciiTheme="minorHAnsi" w:hAnsiTheme="minorHAnsi" w:cstheme="minorHAnsi"/>
          <w:sz w:val="22"/>
          <w:szCs w:val="22"/>
          <w:lang w:val="en-US"/>
        </w:rPr>
        <w:t xml:space="preserve"> Leader and/or a member of the RPL Panel in relation to your claim.</w:t>
      </w:r>
    </w:p>
    <w:p w14:paraId="68C6CDFC" w14:textId="77777777" w:rsidR="000C6609" w:rsidRPr="00926FFD" w:rsidRDefault="000C6609" w:rsidP="000C6609">
      <w:pPr>
        <w:widowControl w:val="0"/>
        <w:autoSpaceDE w:val="0"/>
        <w:autoSpaceDN w:val="0"/>
        <w:adjustRightInd w:val="0"/>
        <w:spacing w:line="249" w:lineRule="atLeast"/>
        <w:rPr>
          <w:rFonts w:asciiTheme="minorHAnsi" w:hAnsiTheme="minorHAnsi" w:cstheme="minorHAnsi"/>
          <w:b/>
          <w:sz w:val="22"/>
          <w:szCs w:val="22"/>
          <w:lang w:val="en-US"/>
        </w:rPr>
      </w:pP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8"/>
        <w:gridCol w:w="1458"/>
        <w:gridCol w:w="1275"/>
        <w:gridCol w:w="4899"/>
      </w:tblGrid>
      <w:tr w:rsidR="000C6609" w:rsidRPr="008A598F" w14:paraId="2911D494" w14:textId="77777777" w:rsidTr="009539BD">
        <w:trPr>
          <w:cantSplit/>
          <w:trHeight w:val="411"/>
        </w:trPr>
        <w:tc>
          <w:tcPr>
            <w:tcW w:w="1056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D93ABA" w14:textId="77777777"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color w:val="000000" w:themeColor="text1"/>
                <w:sz w:val="22"/>
                <w:szCs w:val="22"/>
                <w:lang w:val="en-US" w:eastAsia="en-US"/>
              </w:rPr>
            </w:pPr>
            <w:r w:rsidRPr="00926FFD">
              <w:rPr>
                <w:rFonts w:asciiTheme="minorHAnsi" w:hAnsiTheme="minorHAnsi" w:cstheme="minorHAnsi"/>
                <w:b/>
                <w:color w:val="000000" w:themeColor="text1"/>
                <w:sz w:val="22"/>
                <w:szCs w:val="22"/>
                <w:lang w:val="en-US" w:eastAsia="en-US"/>
              </w:rPr>
              <w:t>Recognition of Prior Experiential Learning</w:t>
            </w:r>
          </w:p>
          <w:p w14:paraId="01AEC6EB" w14:textId="77777777"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color w:val="000000" w:themeColor="text1"/>
                <w:sz w:val="22"/>
                <w:szCs w:val="22"/>
                <w:lang w:val="en-US" w:eastAsia="en-US"/>
              </w:rPr>
            </w:pPr>
            <w:r w:rsidRPr="00926FFD">
              <w:rPr>
                <w:rFonts w:asciiTheme="minorHAnsi" w:hAnsiTheme="minorHAnsi" w:cstheme="minorHAnsi"/>
                <w:b/>
                <w:color w:val="000000" w:themeColor="text1"/>
                <w:sz w:val="22"/>
                <w:szCs w:val="22"/>
                <w:lang w:val="en-US" w:eastAsia="en-US"/>
              </w:rPr>
              <w:t>Stage 1</w:t>
            </w:r>
          </w:p>
        </w:tc>
      </w:tr>
      <w:tr w:rsidR="000C6609" w:rsidRPr="008A598F" w14:paraId="505E5A7B" w14:textId="77777777" w:rsidTr="009539BD">
        <w:trPr>
          <w:cantSplit/>
          <w:trHeight w:val="1029"/>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14F5E1" w14:textId="4A272F73"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 xml:space="preserve">Name of QMU module code and </w:t>
            </w:r>
            <w:r w:rsidR="00C36A4E" w:rsidRPr="00926FFD">
              <w:rPr>
                <w:rFonts w:asciiTheme="minorHAnsi" w:hAnsiTheme="minorHAnsi" w:cstheme="minorHAnsi"/>
                <w:b/>
                <w:bCs/>
                <w:sz w:val="22"/>
                <w:szCs w:val="22"/>
                <w:lang w:val="en-US" w:eastAsia="en-US"/>
              </w:rPr>
              <w:t>title or</w:t>
            </w:r>
            <w:r w:rsidRPr="00926FFD">
              <w:rPr>
                <w:rFonts w:asciiTheme="minorHAnsi" w:hAnsiTheme="minorHAnsi" w:cstheme="minorHAnsi"/>
                <w:b/>
                <w:bCs/>
                <w:sz w:val="22"/>
                <w:szCs w:val="22"/>
                <w:lang w:val="en-US" w:eastAsia="en-US"/>
              </w:rPr>
              <w:t xml:space="preserve"> indicate if you are seeking recognition of “general credit” </w:t>
            </w:r>
          </w:p>
        </w:tc>
        <w:tc>
          <w:tcPr>
            <w:tcW w:w="14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29877D" w14:textId="77777777"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sz w:val="22"/>
                <w:szCs w:val="22"/>
                <w:lang w:val="en-US" w:eastAsia="en-US"/>
              </w:rPr>
            </w:pPr>
            <w:r w:rsidRPr="00926FFD">
              <w:rPr>
                <w:rFonts w:asciiTheme="minorHAnsi" w:hAnsiTheme="minorHAnsi" w:cstheme="minorHAnsi"/>
                <w:b/>
                <w:sz w:val="22"/>
                <w:szCs w:val="22"/>
                <w:lang w:val="en-US" w:eastAsia="en-US"/>
              </w:rPr>
              <w:t>SCQF level</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3F9C94" w14:textId="77777777"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color w:val="000000" w:themeColor="text1"/>
                <w:sz w:val="22"/>
                <w:szCs w:val="22"/>
                <w:lang w:val="en-US" w:eastAsia="en-US"/>
              </w:rPr>
            </w:pPr>
            <w:r w:rsidRPr="00926FFD">
              <w:rPr>
                <w:rFonts w:asciiTheme="minorHAnsi" w:hAnsiTheme="minorHAnsi" w:cstheme="minorHAnsi"/>
                <w:b/>
                <w:color w:val="000000" w:themeColor="text1"/>
                <w:sz w:val="22"/>
                <w:szCs w:val="22"/>
                <w:lang w:val="en-US" w:eastAsia="en-US"/>
              </w:rPr>
              <w:t>Credits</w:t>
            </w:r>
          </w:p>
        </w:tc>
        <w:tc>
          <w:tcPr>
            <w:tcW w:w="489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66AF41" w14:textId="77777777" w:rsidR="000C6609" w:rsidRPr="00926FFD" w:rsidRDefault="000C6609" w:rsidP="009539BD">
            <w:pPr>
              <w:widowControl w:val="0"/>
              <w:autoSpaceDE w:val="0"/>
              <w:autoSpaceDN w:val="0"/>
              <w:adjustRightInd w:val="0"/>
              <w:spacing w:line="276" w:lineRule="auto"/>
              <w:jc w:val="center"/>
              <w:rPr>
                <w:rFonts w:asciiTheme="minorHAnsi" w:hAnsiTheme="minorHAnsi" w:cstheme="minorHAnsi"/>
                <w:b/>
                <w:color w:val="000000" w:themeColor="text1"/>
                <w:sz w:val="22"/>
                <w:szCs w:val="22"/>
                <w:lang w:val="en-US" w:eastAsia="en-US"/>
              </w:rPr>
            </w:pPr>
            <w:r w:rsidRPr="00926FFD">
              <w:rPr>
                <w:rFonts w:asciiTheme="minorHAnsi" w:hAnsiTheme="minorHAnsi" w:cstheme="minorHAnsi"/>
                <w:b/>
                <w:color w:val="000000" w:themeColor="text1"/>
                <w:sz w:val="22"/>
                <w:szCs w:val="22"/>
                <w:lang w:val="en-US" w:eastAsia="en-US"/>
              </w:rPr>
              <w:t>Brief descriptions of learning experiences</w:t>
            </w:r>
          </w:p>
        </w:tc>
      </w:tr>
      <w:tr w:rsidR="000C6609" w:rsidRPr="008A598F" w14:paraId="029BF96E"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C202EA" w14:textId="77777777" w:rsidR="000C6609" w:rsidRPr="00BE2DA4" w:rsidRDefault="000C6609" w:rsidP="000C6609">
            <w:pPr>
              <w:pStyle w:val="ListParagraph"/>
              <w:widowControl w:val="0"/>
              <w:numPr>
                <w:ilvl w:val="0"/>
                <w:numId w:val="21"/>
              </w:numPr>
              <w:autoSpaceDE w:val="0"/>
              <w:autoSpaceDN w:val="0"/>
              <w:adjustRightInd w:val="0"/>
              <w:spacing w:line="276" w:lineRule="auto"/>
              <w:rPr>
                <w:rFonts w:asciiTheme="minorHAnsi" w:hAnsiTheme="minorHAnsi" w:cstheme="minorHAnsi"/>
                <w:b/>
                <w:bCs/>
                <w:lang w:val="en-US"/>
              </w:rPr>
            </w:pPr>
            <w:r w:rsidRPr="004C533D">
              <w:rPr>
                <w:rFonts w:asciiTheme="minorHAnsi" w:hAnsiTheme="minorHAnsi" w:cstheme="minorHAnsi"/>
                <w:b/>
                <w:bCs/>
                <w:lang w:val="en-US"/>
              </w:rPr>
              <w:t>Making Judgements and Decisions in Practice</w:t>
            </w:r>
          </w:p>
        </w:tc>
        <w:tc>
          <w:tcPr>
            <w:tcW w:w="1458" w:type="dxa"/>
            <w:tcBorders>
              <w:top w:val="single" w:sz="4" w:space="0" w:color="auto"/>
              <w:left w:val="single" w:sz="4" w:space="0" w:color="auto"/>
              <w:bottom w:val="single" w:sz="4" w:space="0" w:color="auto"/>
              <w:right w:val="single" w:sz="4" w:space="0" w:color="auto"/>
            </w:tcBorders>
          </w:tcPr>
          <w:p w14:paraId="03F6A9DF"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iCs/>
                <w:sz w:val="22"/>
                <w:szCs w:val="22"/>
                <w:lang w:val="en-US" w:eastAsia="en-US"/>
              </w:rPr>
            </w:pPr>
            <w:r w:rsidRPr="00926FFD">
              <w:rPr>
                <w:rFonts w:asciiTheme="minorHAnsi" w:hAnsiTheme="minorHAnsi" w:cstheme="minorHAnsi"/>
                <w:iCs/>
                <w:sz w:val="22"/>
                <w:szCs w:val="22"/>
                <w:lang w:val="en-US" w:eastAsia="en-US"/>
              </w:rPr>
              <w:t>11</w:t>
            </w:r>
          </w:p>
        </w:tc>
        <w:tc>
          <w:tcPr>
            <w:tcW w:w="1275" w:type="dxa"/>
            <w:tcBorders>
              <w:top w:val="single" w:sz="4" w:space="0" w:color="auto"/>
              <w:left w:val="single" w:sz="4" w:space="0" w:color="auto"/>
              <w:bottom w:val="single" w:sz="4" w:space="0" w:color="auto"/>
              <w:right w:val="single" w:sz="4" w:space="0" w:color="auto"/>
            </w:tcBorders>
          </w:tcPr>
          <w:p w14:paraId="28DF81D7"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iCs/>
                <w:sz w:val="22"/>
                <w:szCs w:val="22"/>
                <w:lang w:val="en-US" w:eastAsia="en-US"/>
              </w:rPr>
            </w:pPr>
            <w:r w:rsidRPr="00926FFD">
              <w:rPr>
                <w:rFonts w:asciiTheme="minorHAnsi" w:hAnsiTheme="minorHAnsi" w:cstheme="minorHAnsi"/>
                <w:iCs/>
                <w:sz w:val="22"/>
                <w:szCs w:val="22"/>
                <w:lang w:val="en-US" w:eastAsia="en-US"/>
              </w:rPr>
              <w:t>15</w:t>
            </w:r>
          </w:p>
        </w:tc>
        <w:tc>
          <w:tcPr>
            <w:tcW w:w="4899" w:type="dxa"/>
            <w:tcBorders>
              <w:top w:val="single" w:sz="4" w:space="0" w:color="auto"/>
              <w:left w:val="single" w:sz="4" w:space="0" w:color="auto"/>
              <w:bottom w:val="single" w:sz="4" w:space="0" w:color="auto"/>
              <w:right w:val="single" w:sz="4" w:space="0" w:color="auto"/>
            </w:tcBorders>
          </w:tcPr>
          <w:p w14:paraId="2184E6EE"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 xml:space="preserve">Working as a specialist palliative care doctor and a former GP, clinical decision making has formed a significant proportion of the students GP training as well as everyday work. </w:t>
            </w:r>
          </w:p>
        </w:tc>
      </w:tr>
      <w:tr w:rsidR="000C6609" w:rsidRPr="008A598F" w14:paraId="3C71A9C9" w14:textId="77777777" w:rsidTr="009539BD">
        <w:trPr>
          <w:trHeight w:val="48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BC9095" w14:textId="77777777" w:rsidR="000C6609" w:rsidRPr="00926FFD" w:rsidRDefault="000C6609" w:rsidP="009539BD">
            <w:pPr>
              <w:widowControl w:val="0"/>
              <w:autoSpaceDE w:val="0"/>
              <w:autoSpaceDN w:val="0"/>
              <w:adjustRightInd w:val="0"/>
              <w:spacing w:line="276" w:lineRule="auto"/>
              <w:ind w:left="45"/>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2.</w:t>
            </w:r>
          </w:p>
        </w:tc>
        <w:tc>
          <w:tcPr>
            <w:tcW w:w="1458" w:type="dxa"/>
            <w:tcBorders>
              <w:top w:val="single" w:sz="4" w:space="0" w:color="auto"/>
              <w:left w:val="single" w:sz="4" w:space="0" w:color="auto"/>
              <w:bottom w:val="single" w:sz="4" w:space="0" w:color="auto"/>
              <w:right w:val="single" w:sz="4" w:space="0" w:color="auto"/>
            </w:tcBorders>
          </w:tcPr>
          <w:p w14:paraId="410370A2"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3C04D2CA"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c>
          <w:tcPr>
            <w:tcW w:w="4899" w:type="dxa"/>
            <w:tcBorders>
              <w:top w:val="single" w:sz="4" w:space="0" w:color="auto"/>
              <w:left w:val="single" w:sz="4" w:space="0" w:color="auto"/>
              <w:bottom w:val="single" w:sz="4" w:space="0" w:color="auto"/>
              <w:right w:val="single" w:sz="4" w:space="0" w:color="auto"/>
            </w:tcBorders>
          </w:tcPr>
          <w:p w14:paraId="2017645B"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r>
      <w:tr w:rsidR="000C6609" w:rsidRPr="008A598F" w14:paraId="18393EAA" w14:textId="77777777" w:rsidTr="009539BD">
        <w:trPr>
          <w:trHeight w:val="460"/>
        </w:trPr>
        <w:tc>
          <w:tcPr>
            <w:tcW w:w="29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8B5CBB" w14:textId="77777777" w:rsidR="000C6609" w:rsidRPr="00926FFD" w:rsidRDefault="000C6609" w:rsidP="009539BD">
            <w:pPr>
              <w:widowControl w:val="0"/>
              <w:autoSpaceDE w:val="0"/>
              <w:autoSpaceDN w:val="0"/>
              <w:adjustRightInd w:val="0"/>
              <w:spacing w:line="276" w:lineRule="auto"/>
              <w:ind w:left="45"/>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3.</w:t>
            </w:r>
          </w:p>
        </w:tc>
        <w:tc>
          <w:tcPr>
            <w:tcW w:w="1458" w:type="dxa"/>
            <w:tcBorders>
              <w:top w:val="single" w:sz="4" w:space="0" w:color="auto"/>
              <w:left w:val="single" w:sz="4" w:space="0" w:color="auto"/>
              <w:bottom w:val="single" w:sz="4" w:space="0" w:color="auto"/>
              <w:right w:val="single" w:sz="4" w:space="0" w:color="auto"/>
            </w:tcBorders>
          </w:tcPr>
          <w:p w14:paraId="50717488"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B907653"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c>
          <w:tcPr>
            <w:tcW w:w="4899" w:type="dxa"/>
            <w:tcBorders>
              <w:top w:val="single" w:sz="4" w:space="0" w:color="auto"/>
              <w:left w:val="single" w:sz="4" w:space="0" w:color="auto"/>
              <w:bottom w:val="single" w:sz="4" w:space="0" w:color="auto"/>
              <w:right w:val="single" w:sz="4" w:space="0" w:color="auto"/>
            </w:tcBorders>
          </w:tcPr>
          <w:p w14:paraId="60181DB9"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r>
    </w:tbl>
    <w:p w14:paraId="6725CE48" w14:textId="77777777" w:rsidR="000C6609" w:rsidRPr="00926FFD" w:rsidRDefault="000C6609" w:rsidP="000C6609">
      <w:pPr>
        <w:rPr>
          <w:rFonts w:asciiTheme="minorHAnsi" w:hAnsiTheme="minorHAnsi" w:cstheme="minorHAnsi"/>
          <w:i/>
          <w:sz w:val="22"/>
          <w:szCs w:val="22"/>
        </w:rPr>
      </w:pPr>
    </w:p>
    <w:p w14:paraId="306787C9" w14:textId="5C543A4C" w:rsidR="000C6609" w:rsidRDefault="000C6609" w:rsidP="000C6609">
      <w:pPr>
        <w:rPr>
          <w:rFonts w:asciiTheme="minorHAnsi" w:hAnsiTheme="minorHAnsi" w:cstheme="minorHAnsi"/>
          <w:i/>
          <w:sz w:val="22"/>
          <w:szCs w:val="22"/>
        </w:rPr>
      </w:pPr>
      <w:r w:rsidRPr="00926FFD">
        <w:rPr>
          <w:rFonts w:asciiTheme="minorHAnsi" w:hAnsiTheme="minorHAnsi" w:cstheme="minorHAnsi"/>
          <w:i/>
          <w:sz w:val="22"/>
          <w:szCs w:val="22"/>
        </w:rPr>
        <w:t xml:space="preserve">Add additional rows if </w:t>
      </w:r>
      <w:r w:rsidR="00C36A4E" w:rsidRPr="00926FFD">
        <w:rPr>
          <w:rFonts w:asciiTheme="minorHAnsi" w:hAnsiTheme="minorHAnsi" w:cstheme="minorHAnsi"/>
          <w:i/>
          <w:sz w:val="22"/>
          <w:szCs w:val="22"/>
        </w:rPr>
        <w:t>necessary.</w:t>
      </w:r>
    </w:p>
    <w:p w14:paraId="0ED0E584" w14:textId="02F2D78F" w:rsidR="000C6609" w:rsidRDefault="000C6609" w:rsidP="000C6609">
      <w:pPr>
        <w:rPr>
          <w:rFonts w:asciiTheme="minorHAnsi" w:hAnsiTheme="minorHAnsi" w:cstheme="minorHAnsi"/>
          <w:i/>
          <w:sz w:val="22"/>
          <w:szCs w:val="22"/>
        </w:rPr>
      </w:pPr>
    </w:p>
    <w:p w14:paraId="39442892" w14:textId="7D9952E5" w:rsidR="00355C50" w:rsidRDefault="00355C50" w:rsidP="000C6609">
      <w:pPr>
        <w:rPr>
          <w:rFonts w:asciiTheme="minorHAnsi" w:hAnsiTheme="minorHAnsi" w:cstheme="minorHAnsi"/>
          <w:i/>
          <w:sz w:val="22"/>
          <w:szCs w:val="22"/>
        </w:rPr>
      </w:pPr>
    </w:p>
    <w:p w14:paraId="7E0E182B" w14:textId="2244E4F9" w:rsidR="00355C50" w:rsidRDefault="00355C50" w:rsidP="000C6609">
      <w:pPr>
        <w:rPr>
          <w:rFonts w:asciiTheme="minorHAnsi" w:hAnsiTheme="minorHAnsi" w:cstheme="minorHAnsi"/>
          <w:i/>
          <w:sz w:val="22"/>
          <w:szCs w:val="22"/>
        </w:rPr>
      </w:pPr>
    </w:p>
    <w:p w14:paraId="4810E3D9" w14:textId="0C5847C1" w:rsidR="00355C50" w:rsidRDefault="00355C50" w:rsidP="000C6609">
      <w:pPr>
        <w:rPr>
          <w:rFonts w:asciiTheme="minorHAnsi" w:hAnsiTheme="minorHAnsi" w:cstheme="minorHAnsi"/>
          <w:i/>
          <w:sz w:val="22"/>
          <w:szCs w:val="22"/>
        </w:rPr>
      </w:pPr>
    </w:p>
    <w:p w14:paraId="31C565DF" w14:textId="69B5C7C2" w:rsidR="00355C50" w:rsidRDefault="00355C50" w:rsidP="000C6609">
      <w:pPr>
        <w:rPr>
          <w:rFonts w:asciiTheme="minorHAnsi" w:hAnsiTheme="minorHAnsi" w:cstheme="minorHAnsi"/>
          <w:i/>
          <w:sz w:val="22"/>
          <w:szCs w:val="22"/>
        </w:rPr>
      </w:pPr>
    </w:p>
    <w:p w14:paraId="7DBD5821" w14:textId="70A559D2" w:rsidR="00355C50" w:rsidRDefault="00355C50" w:rsidP="000C6609">
      <w:pPr>
        <w:rPr>
          <w:rFonts w:asciiTheme="minorHAnsi" w:hAnsiTheme="minorHAnsi" w:cstheme="minorHAnsi"/>
          <w:i/>
          <w:sz w:val="22"/>
          <w:szCs w:val="22"/>
        </w:rPr>
      </w:pPr>
    </w:p>
    <w:p w14:paraId="1273C8A0" w14:textId="2F0FAACA" w:rsidR="00355C50" w:rsidRDefault="00355C50" w:rsidP="000C6609">
      <w:pPr>
        <w:rPr>
          <w:rFonts w:asciiTheme="minorHAnsi" w:hAnsiTheme="minorHAnsi" w:cstheme="minorHAnsi"/>
          <w:i/>
          <w:sz w:val="22"/>
          <w:szCs w:val="22"/>
        </w:rPr>
      </w:pPr>
    </w:p>
    <w:p w14:paraId="0717E4D2" w14:textId="77777777" w:rsidR="00355C50" w:rsidRPr="00926FFD" w:rsidRDefault="00355C50" w:rsidP="000C6609">
      <w:pPr>
        <w:rPr>
          <w:rFonts w:asciiTheme="minorHAnsi" w:hAnsiTheme="minorHAnsi" w:cstheme="minorHAnsi"/>
          <w:i/>
          <w:sz w:val="22"/>
          <w:szCs w:val="22"/>
        </w:rPr>
      </w:pPr>
    </w:p>
    <w:p w14:paraId="7F01B4F8" w14:textId="77777777" w:rsidR="000C6609" w:rsidRPr="00926FFD" w:rsidRDefault="000C6609" w:rsidP="000C6609">
      <w:pPr>
        <w:rPr>
          <w:rFonts w:asciiTheme="minorHAnsi" w:hAnsiTheme="minorHAnsi" w:cstheme="minorHAnsi"/>
          <w:i/>
          <w:sz w:val="22"/>
          <w:szCs w:val="22"/>
        </w:rPr>
      </w:pPr>
      <w:r w:rsidRPr="00926FFD">
        <w:rPr>
          <w:rFonts w:asciiTheme="minorHAnsi" w:hAnsiTheme="minorHAnsi" w:cstheme="minorHAnsi"/>
          <w:b/>
          <w:sz w:val="22"/>
          <w:szCs w:val="22"/>
          <w:u w:val="single"/>
          <w:lang w:val="en-US"/>
        </w:rPr>
        <w:t>Stage 1 RPEL outcome</w:t>
      </w:r>
    </w:p>
    <w:p w14:paraId="7F887AE3" w14:textId="77777777" w:rsidR="000C6609" w:rsidRPr="00926FFD" w:rsidRDefault="000C6609" w:rsidP="000C6609">
      <w:pPr>
        <w:widowControl w:val="0"/>
        <w:autoSpaceDE w:val="0"/>
        <w:autoSpaceDN w:val="0"/>
        <w:adjustRightInd w:val="0"/>
        <w:spacing w:line="249" w:lineRule="atLeast"/>
        <w:rPr>
          <w:rFonts w:asciiTheme="minorHAnsi" w:hAnsiTheme="minorHAnsi" w:cstheme="minorHAnsi"/>
          <w:b/>
          <w:sz w:val="22"/>
          <w:szCs w:val="22"/>
          <w:u w:val="single"/>
          <w:lang w:val="en-US"/>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0"/>
        <w:gridCol w:w="6811"/>
      </w:tblGrid>
      <w:tr w:rsidR="000C6609" w:rsidRPr="008A598F" w14:paraId="05751E71" w14:textId="77777777" w:rsidTr="009539BD">
        <w:trPr>
          <w:trHeight w:val="454"/>
        </w:trPr>
        <w:tc>
          <w:tcPr>
            <w:tcW w:w="29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DF4CC7"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Name of student (+ matric number)</w:t>
            </w:r>
          </w:p>
        </w:tc>
        <w:tc>
          <w:tcPr>
            <w:tcW w:w="6811" w:type="dxa"/>
            <w:tcBorders>
              <w:top w:val="single" w:sz="4" w:space="0" w:color="auto"/>
              <w:left w:val="single" w:sz="4" w:space="0" w:color="auto"/>
              <w:bottom w:val="single" w:sz="4" w:space="0" w:color="auto"/>
              <w:right w:val="single" w:sz="4" w:space="0" w:color="auto"/>
            </w:tcBorders>
          </w:tcPr>
          <w:p w14:paraId="5E9140F0"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Sleeping Beauty 10010466/1</w:t>
            </w:r>
          </w:p>
        </w:tc>
      </w:tr>
      <w:tr w:rsidR="000C6609" w:rsidRPr="008A598F" w14:paraId="1D979D8A" w14:textId="77777777" w:rsidTr="009539BD">
        <w:trPr>
          <w:trHeight w:val="454"/>
        </w:trPr>
        <w:tc>
          <w:tcPr>
            <w:tcW w:w="29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1D9410"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 xml:space="preserve">Total credit being applied for </w:t>
            </w:r>
          </w:p>
          <w:p w14:paraId="7EC620CC"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 level)</w:t>
            </w:r>
          </w:p>
        </w:tc>
        <w:tc>
          <w:tcPr>
            <w:tcW w:w="6811" w:type="dxa"/>
            <w:tcBorders>
              <w:top w:val="single" w:sz="4" w:space="0" w:color="auto"/>
              <w:left w:val="single" w:sz="4" w:space="0" w:color="auto"/>
              <w:bottom w:val="single" w:sz="4" w:space="0" w:color="auto"/>
              <w:right w:val="single" w:sz="4" w:space="0" w:color="auto"/>
            </w:tcBorders>
          </w:tcPr>
          <w:p w14:paraId="11E51D09"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15, Level 11</w:t>
            </w:r>
          </w:p>
        </w:tc>
      </w:tr>
      <w:tr w:rsidR="000C6609" w:rsidRPr="008A598F" w14:paraId="037966D2" w14:textId="77777777" w:rsidTr="009539BD">
        <w:trPr>
          <w:trHeight w:val="454"/>
        </w:trPr>
        <w:tc>
          <w:tcPr>
            <w:tcW w:w="29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83849B"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b/>
                <w:bCs/>
                <w:sz w:val="22"/>
                <w:szCs w:val="22"/>
                <w:lang w:val="en-US" w:eastAsia="en-US"/>
              </w:rPr>
            </w:pPr>
            <w:r w:rsidRPr="00926FFD">
              <w:rPr>
                <w:rFonts w:asciiTheme="minorHAnsi" w:hAnsiTheme="minorHAnsi" w:cstheme="minorHAnsi"/>
                <w:b/>
                <w:bCs/>
                <w:sz w:val="22"/>
                <w:szCs w:val="22"/>
                <w:lang w:val="en-US" w:eastAsia="en-US"/>
              </w:rPr>
              <w:t xml:space="preserve">Recommendation to RPL Panel from </w:t>
            </w:r>
            <w:proofErr w:type="spellStart"/>
            <w:r w:rsidRPr="00926FFD">
              <w:rPr>
                <w:rFonts w:asciiTheme="minorHAnsi" w:hAnsiTheme="minorHAnsi" w:cstheme="minorHAnsi"/>
                <w:b/>
                <w:bCs/>
                <w:sz w:val="22"/>
                <w:szCs w:val="22"/>
                <w:lang w:val="en-US" w:eastAsia="en-US"/>
              </w:rPr>
              <w:t>Programme</w:t>
            </w:r>
            <w:proofErr w:type="spellEnd"/>
            <w:r w:rsidRPr="00926FFD">
              <w:rPr>
                <w:rFonts w:asciiTheme="minorHAnsi" w:hAnsiTheme="minorHAnsi" w:cstheme="minorHAnsi"/>
                <w:b/>
                <w:bCs/>
                <w:sz w:val="22"/>
                <w:szCs w:val="22"/>
                <w:lang w:val="en-US" w:eastAsia="en-US"/>
              </w:rPr>
              <w:t xml:space="preserve"> Leader </w:t>
            </w:r>
          </w:p>
        </w:tc>
        <w:tc>
          <w:tcPr>
            <w:tcW w:w="6811" w:type="dxa"/>
            <w:tcBorders>
              <w:top w:val="single" w:sz="4" w:space="0" w:color="auto"/>
              <w:left w:val="single" w:sz="4" w:space="0" w:color="auto"/>
              <w:bottom w:val="single" w:sz="4" w:space="0" w:color="auto"/>
              <w:right w:val="single" w:sz="4" w:space="0" w:color="auto"/>
            </w:tcBorders>
          </w:tcPr>
          <w:p w14:paraId="3C832778" w14:textId="264D688D" w:rsidR="000C6609" w:rsidRPr="00926FFD" w:rsidRDefault="000C6609" w:rsidP="009539BD">
            <w:pPr>
              <w:widowControl w:val="0"/>
              <w:autoSpaceDE w:val="0"/>
              <w:autoSpaceDN w:val="0"/>
              <w:adjustRightInd w:val="0"/>
              <w:spacing w:line="276" w:lineRule="auto"/>
              <w:rPr>
                <w:rFonts w:asciiTheme="minorHAnsi" w:hAnsiTheme="minorHAnsi" w:cstheme="minorHAnsi"/>
                <w:iCs/>
                <w:color w:val="A6A6A6" w:themeColor="background1" w:themeShade="A6"/>
                <w:sz w:val="22"/>
                <w:szCs w:val="22"/>
                <w:lang w:val="en-US" w:eastAsia="en-US"/>
              </w:rPr>
            </w:pPr>
            <w:r w:rsidRPr="00926FFD">
              <w:rPr>
                <w:rFonts w:asciiTheme="minorHAnsi" w:hAnsiTheme="minorHAnsi" w:cstheme="minorHAnsi"/>
                <w:iCs/>
                <w:color w:val="000000" w:themeColor="text1"/>
                <w:sz w:val="22"/>
                <w:szCs w:val="22"/>
                <w:lang w:val="en-US" w:eastAsia="en-US"/>
              </w:rPr>
              <w:t xml:space="preserve">The student has provided a comprehensive piece of work mapping her experience to the Learning Outcomes for the module, evidencing her prior learning. Should the panel deem further evidence is required, I suggest the completion of a small piece of work (max 1000 words), where the student will use a case study from practice to demonstrate knowledge of and use of theories of ‘making judgements and decisions in practice’. The student is currently undertaking another </w:t>
            </w:r>
            <w:r w:rsidR="00C36A4E" w:rsidRPr="00926FFD">
              <w:rPr>
                <w:rFonts w:asciiTheme="minorHAnsi" w:hAnsiTheme="minorHAnsi" w:cstheme="minorHAnsi"/>
                <w:iCs/>
                <w:color w:val="000000" w:themeColor="text1"/>
                <w:sz w:val="22"/>
                <w:szCs w:val="22"/>
                <w:lang w:val="en-US" w:eastAsia="en-US"/>
              </w:rPr>
              <w:t>module;</w:t>
            </w:r>
            <w:r w:rsidRPr="00926FFD">
              <w:rPr>
                <w:rFonts w:asciiTheme="minorHAnsi" w:hAnsiTheme="minorHAnsi" w:cstheme="minorHAnsi"/>
                <w:iCs/>
                <w:color w:val="000000" w:themeColor="text1"/>
                <w:sz w:val="22"/>
                <w:szCs w:val="22"/>
                <w:lang w:val="en-US" w:eastAsia="en-US"/>
              </w:rPr>
              <w:t xml:space="preserve"> </w:t>
            </w:r>
            <w:proofErr w:type="gramStart"/>
            <w:r w:rsidRPr="00926FFD">
              <w:rPr>
                <w:rFonts w:asciiTheme="minorHAnsi" w:hAnsiTheme="minorHAnsi" w:cstheme="minorHAnsi"/>
                <w:iCs/>
                <w:color w:val="000000" w:themeColor="text1"/>
                <w:sz w:val="22"/>
                <w:szCs w:val="22"/>
                <w:lang w:val="en-US" w:eastAsia="en-US"/>
              </w:rPr>
              <w:t>therefore</w:t>
            </w:r>
            <w:proofErr w:type="gramEnd"/>
            <w:r w:rsidRPr="00926FFD">
              <w:rPr>
                <w:rFonts w:asciiTheme="minorHAnsi" w:hAnsiTheme="minorHAnsi" w:cstheme="minorHAnsi"/>
                <w:iCs/>
                <w:color w:val="000000" w:themeColor="text1"/>
                <w:sz w:val="22"/>
                <w:szCs w:val="22"/>
                <w:lang w:val="en-US" w:eastAsia="en-US"/>
              </w:rPr>
              <w:t xml:space="preserve"> I would suggest a submission date of end of September 2022. </w:t>
            </w:r>
          </w:p>
          <w:p w14:paraId="0E8DF56C"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i/>
                <w:color w:val="A6A6A6" w:themeColor="background1" w:themeShade="A6"/>
                <w:sz w:val="22"/>
                <w:szCs w:val="22"/>
                <w:lang w:val="en-US" w:eastAsia="en-US"/>
              </w:rPr>
            </w:pPr>
          </w:p>
          <w:p w14:paraId="770CE701"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p w14:paraId="45070919"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p w14:paraId="39F4E81D"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p>
        </w:tc>
      </w:tr>
      <w:tr w:rsidR="000C6609" w:rsidRPr="008A598F" w14:paraId="10C243D8" w14:textId="77777777" w:rsidTr="009539BD">
        <w:trPr>
          <w:trHeight w:val="529"/>
        </w:trPr>
        <w:tc>
          <w:tcPr>
            <w:tcW w:w="29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6A484D"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b/>
                <w:bCs/>
                <w:sz w:val="22"/>
                <w:szCs w:val="22"/>
                <w:lang w:val="en-US" w:eastAsia="en-US"/>
              </w:rPr>
            </w:pPr>
            <w:proofErr w:type="spellStart"/>
            <w:r w:rsidRPr="00926FFD">
              <w:rPr>
                <w:rFonts w:asciiTheme="minorHAnsi" w:hAnsiTheme="minorHAnsi" w:cstheme="minorHAnsi"/>
                <w:b/>
                <w:bCs/>
                <w:sz w:val="22"/>
                <w:szCs w:val="22"/>
                <w:lang w:val="en-US" w:eastAsia="en-US"/>
              </w:rPr>
              <w:t>Programme</w:t>
            </w:r>
            <w:proofErr w:type="spellEnd"/>
            <w:r w:rsidRPr="00926FFD">
              <w:rPr>
                <w:rFonts w:asciiTheme="minorHAnsi" w:hAnsiTheme="minorHAnsi" w:cstheme="minorHAnsi"/>
                <w:b/>
                <w:bCs/>
                <w:sz w:val="22"/>
                <w:szCs w:val="22"/>
                <w:lang w:val="en-US" w:eastAsia="en-US"/>
              </w:rPr>
              <w:t xml:space="preserve"> Leader Signature </w:t>
            </w:r>
          </w:p>
        </w:tc>
        <w:tc>
          <w:tcPr>
            <w:tcW w:w="6811" w:type="dxa"/>
            <w:tcBorders>
              <w:top w:val="single" w:sz="4" w:space="0" w:color="auto"/>
              <w:left w:val="single" w:sz="4" w:space="0" w:color="auto"/>
              <w:bottom w:val="single" w:sz="4" w:space="0" w:color="auto"/>
              <w:right w:val="single" w:sz="4" w:space="0" w:color="auto"/>
            </w:tcBorders>
            <w:hideMark/>
          </w:tcPr>
          <w:p w14:paraId="7F648CC8"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 xml:space="preserve"> </w:t>
            </w:r>
          </w:p>
          <w:p w14:paraId="4F79DA8D" w14:textId="77777777" w:rsidR="000C6609" w:rsidRPr="00926FFD" w:rsidRDefault="000C6609" w:rsidP="009539BD">
            <w:pPr>
              <w:widowControl w:val="0"/>
              <w:autoSpaceDE w:val="0"/>
              <w:autoSpaceDN w:val="0"/>
              <w:adjustRightInd w:val="0"/>
              <w:spacing w:line="276" w:lineRule="auto"/>
              <w:rPr>
                <w:rFonts w:asciiTheme="minorHAnsi" w:hAnsiTheme="minorHAnsi" w:cstheme="minorHAnsi"/>
                <w:sz w:val="22"/>
                <w:szCs w:val="22"/>
                <w:lang w:val="en-US" w:eastAsia="en-US"/>
              </w:rPr>
            </w:pPr>
            <w:r w:rsidRPr="00926FFD">
              <w:rPr>
                <w:rFonts w:asciiTheme="minorHAnsi" w:hAnsiTheme="minorHAnsi" w:cstheme="minorHAnsi"/>
                <w:sz w:val="22"/>
                <w:szCs w:val="22"/>
                <w:lang w:val="en-US" w:eastAsia="en-US"/>
              </w:rPr>
              <w:t xml:space="preserve"> ………………… …………………………….. date  </w:t>
            </w:r>
          </w:p>
        </w:tc>
      </w:tr>
    </w:tbl>
    <w:p w14:paraId="07B1692C" w14:textId="77777777" w:rsidR="000C6609" w:rsidRPr="00926FFD" w:rsidRDefault="000C6609" w:rsidP="000C6609">
      <w:pPr>
        <w:rPr>
          <w:rFonts w:asciiTheme="minorHAnsi" w:hAnsiTheme="minorHAnsi" w:cstheme="minorHAnsi"/>
          <w:sz w:val="22"/>
          <w:szCs w:val="22"/>
        </w:rPr>
      </w:pPr>
    </w:p>
    <w:p w14:paraId="3C1C7D33" w14:textId="77777777" w:rsidR="000C6609" w:rsidRPr="00926FFD" w:rsidRDefault="000C6609" w:rsidP="000C6609">
      <w:pPr>
        <w:rPr>
          <w:rFonts w:asciiTheme="minorHAnsi" w:hAnsiTheme="minorHAnsi" w:cstheme="minorHAnsi"/>
          <w:sz w:val="22"/>
          <w:szCs w:val="22"/>
        </w:rPr>
      </w:pPr>
    </w:p>
    <w:p w14:paraId="2BFBDA8E" w14:textId="77777777" w:rsidR="000C6609" w:rsidRPr="00926FFD" w:rsidRDefault="000C6609" w:rsidP="000C6609">
      <w:pPr>
        <w:rPr>
          <w:rFonts w:asciiTheme="minorHAnsi" w:hAnsiTheme="minorHAnsi" w:cstheme="minorHAnsi"/>
          <w:sz w:val="22"/>
          <w:szCs w:val="22"/>
        </w:rPr>
      </w:pPr>
    </w:p>
    <w:p w14:paraId="77FC48EF" w14:textId="77777777" w:rsidR="000C6609" w:rsidRPr="00926FFD" w:rsidRDefault="000C6609" w:rsidP="000C6609">
      <w:pPr>
        <w:rPr>
          <w:rFonts w:asciiTheme="minorHAnsi" w:hAnsiTheme="minorHAnsi" w:cstheme="minorHAnsi"/>
          <w:sz w:val="22"/>
          <w:szCs w:val="22"/>
        </w:rPr>
      </w:pPr>
    </w:p>
    <w:p w14:paraId="2486E061" w14:textId="77777777" w:rsidR="000C6609" w:rsidRPr="00926FFD" w:rsidRDefault="000C6609" w:rsidP="000C6609">
      <w:pPr>
        <w:rPr>
          <w:rFonts w:asciiTheme="minorHAnsi" w:hAnsiTheme="minorHAnsi" w:cstheme="minorHAnsi"/>
          <w:sz w:val="22"/>
          <w:szCs w:val="22"/>
        </w:rPr>
      </w:pPr>
    </w:p>
    <w:p w14:paraId="655A9DE9" w14:textId="77777777" w:rsidR="000C6609" w:rsidRPr="00926FFD" w:rsidRDefault="000C6609" w:rsidP="000C6609">
      <w:pPr>
        <w:rPr>
          <w:rFonts w:asciiTheme="minorHAnsi" w:hAnsiTheme="minorHAnsi" w:cstheme="minorHAnsi"/>
          <w:sz w:val="22"/>
          <w:szCs w:val="22"/>
        </w:rPr>
      </w:pPr>
    </w:p>
    <w:p w14:paraId="6068E815" w14:textId="77777777" w:rsidR="000C6609" w:rsidRPr="00926FFD" w:rsidRDefault="000C6609" w:rsidP="000C6609">
      <w:pPr>
        <w:rPr>
          <w:rFonts w:asciiTheme="minorHAnsi" w:hAnsiTheme="minorHAnsi" w:cstheme="minorHAnsi"/>
          <w:sz w:val="22"/>
          <w:szCs w:val="22"/>
        </w:rPr>
      </w:pPr>
    </w:p>
    <w:p w14:paraId="339C51CF" w14:textId="77777777" w:rsidR="000C6609" w:rsidRPr="00926FFD" w:rsidRDefault="000C6609" w:rsidP="000C6609">
      <w:pPr>
        <w:rPr>
          <w:rFonts w:asciiTheme="minorHAnsi" w:hAnsiTheme="minorHAnsi" w:cstheme="minorHAnsi"/>
          <w:sz w:val="22"/>
          <w:szCs w:val="22"/>
        </w:rPr>
      </w:pPr>
    </w:p>
    <w:p w14:paraId="0EFB466C" w14:textId="77777777" w:rsidR="000C6609" w:rsidRPr="00926FFD" w:rsidRDefault="000C6609" w:rsidP="000C6609">
      <w:pPr>
        <w:rPr>
          <w:rFonts w:asciiTheme="minorHAnsi" w:hAnsiTheme="minorHAnsi" w:cstheme="minorHAnsi"/>
          <w:sz w:val="22"/>
          <w:szCs w:val="22"/>
        </w:rPr>
      </w:pPr>
    </w:p>
    <w:p w14:paraId="58C95701" w14:textId="77777777" w:rsidR="000C6609" w:rsidRPr="00926FFD" w:rsidRDefault="000C6609" w:rsidP="000C6609">
      <w:pPr>
        <w:rPr>
          <w:rFonts w:asciiTheme="minorHAnsi" w:hAnsiTheme="minorHAnsi" w:cstheme="minorHAnsi"/>
          <w:sz w:val="22"/>
          <w:szCs w:val="22"/>
        </w:rPr>
      </w:pPr>
    </w:p>
    <w:p w14:paraId="3F1B9CED" w14:textId="77777777" w:rsidR="000C6609" w:rsidRPr="00926FFD" w:rsidRDefault="000C6609" w:rsidP="000C6609">
      <w:pPr>
        <w:rPr>
          <w:rFonts w:asciiTheme="minorHAnsi" w:hAnsiTheme="minorHAnsi" w:cstheme="minorHAnsi"/>
          <w:sz w:val="22"/>
          <w:szCs w:val="22"/>
        </w:rPr>
      </w:pPr>
    </w:p>
    <w:p w14:paraId="21600897" w14:textId="77777777" w:rsidR="000C6609" w:rsidRPr="00926FFD" w:rsidRDefault="000C6609" w:rsidP="000C6609">
      <w:pPr>
        <w:rPr>
          <w:rFonts w:asciiTheme="minorHAnsi" w:hAnsiTheme="minorHAnsi" w:cstheme="minorHAnsi"/>
          <w:sz w:val="22"/>
          <w:szCs w:val="22"/>
        </w:rPr>
      </w:pPr>
    </w:p>
    <w:p w14:paraId="7C36502F" w14:textId="77777777" w:rsidR="000C6609" w:rsidRPr="00926FFD" w:rsidRDefault="000C6609" w:rsidP="000C6609">
      <w:pPr>
        <w:rPr>
          <w:rFonts w:asciiTheme="minorHAnsi" w:hAnsiTheme="minorHAnsi" w:cstheme="minorHAnsi"/>
          <w:sz w:val="22"/>
          <w:szCs w:val="22"/>
        </w:rPr>
      </w:pPr>
    </w:p>
    <w:p w14:paraId="4AAF1847" w14:textId="77777777" w:rsidR="000C6609" w:rsidRPr="00926FFD" w:rsidRDefault="000C6609" w:rsidP="000C6609">
      <w:pPr>
        <w:rPr>
          <w:rFonts w:asciiTheme="minorHAnsi" w:hAnsiTheme="minorHAnsi" w:cstheme="minorHAnsi"/>
          <w:sz w:val="22"/>
          <w:szCs w:val="22"/>
        </w:rPr>
      </w:pPr>
    </w:p>
    <w:p w14:paraId="6B5AD59D" w14:textId="37360816" w:rsidR="00E71D3A" w:rsidRPr="004C533D" w:rsidRDefault="00E71D3A" w:rsidP="00FE2F34">
      <w:pPr>
        <w:spacing w:after="100" w:afterAutospacing="1"/>
        <w:rPr>
          <w:rFonts w:asciiTheme="minorHAnsi" w:hAnsiTheme="minorHAnsi" w:cstheme="minorHAnsi"/>
          <w:sz w:val="22"/>
          <w:szCs w:val="22"/>
        </w:rPr>
      </w:pPr>
    </w:p>
    <w:sectPr w:rsidR="00E71D3A" w:rsidRPr="004C533D" w:rsidSect="000D4BCA">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8563" w14:textId="77777777" w:rsidR="000D4BCA" w:rsidRDefault="000D4BCA">
      <w:r>
        <w:separator/>
      </w:r>
    </w:p>
  </w:endnote>
  <w:endnote w:type="continuationSeparator" w:id="0">
    <w:p w14:paraId="15E7B2C5" w14:textId="77777777" w:rsidR="000D4BCA" w:rsidRDefault="000D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F353" w14:textId="77777777" w:rsidR="000D4BCA" w:rsidRDefault="000D4BCA">
      <w:r>
        <w:separator/>
      </w:r>
    </w:p>
  </w:footnote>
  <w:footnote w:type="continuationSeparator" w:id="0">
    <w:p w14:paraId="3A540347" w14:textId="77777777" w:rsidR="000D4BCA" w:rsidRDefault="000D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9465" w14:textId="77777777" w:rsidR="00A44E5A" w:rsidRPr="007425AC" w:rsidRDefault="00A44E5A" w:rsidP="00742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570"/>
    <w:multiLevelType w:val="multilevel"/>
    <w:tmpl w:val="DE70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D4C9F"/>
    <w:multiLevelType w:val="hybridMultilevel"/>
    <w:tmpl w:val="CF46690C"/>
    <w:lvl w:ilvl="0" w:tplc="9E8E54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6669DC"/>
    <w:multiLevelType w:val="hybridMultilevel"/>
    <w:tmpl w:val="C0A61570"/>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15:restartNumberingAfterBreak="0">
    <w:nsid w:val="20AD537F"/>
    <w:multiLevelType w:val="multilevel"/>
    <w:tmpl w:val="EF3A3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77500"/>
    <w:multiLevelType w:val="hybridMultilevel"/>
    <w:tmpl w:val="8414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F46"/>
    <w:multiLevelType w:val="hybridMultilevel"/>
    <w:tmpl w:val="FFF06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3F3140"/>
    <w:multiLevelType w:val="hybridMultilevel"/>
    <w:tmpl w:val="F646A04E"/>
    <w:lvl w:ilvl="0" w:tplc="662AAF3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0AA0BE9"/>
    <w:multiLevelType w:val="hybridMultilevel"/>
    <w:tmpl w:val="8154E5D4"/>
    <w:lvl w:ilvl="0" w:tplc="91F009A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42A16753"/>
    <w:multiLevelType w:val="hybridMultilevel"/>
    <w:tmpl w:val="CF46690C"/>
    <w:lvl w:ilvl="0" w:tplc="9E8E54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8441CA"/>
    <w:multiLevelType w:val="hybridMultilevel"/>
    <w:tmpl w:val="3BD843C6"/>
    <w:lvl w:ilvl="0" w:tplc="08090017">
      <w:start w:val="1"/>
      <w:numFmt w:val="low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0" w15:restartNumberingAfterBreak="0">
    <w:nsid w:val="5351062D"/>
    <w:multiLevelType w:val="multilevel"/>
    <w:tmpl w:val="4EB0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1643A"/>
    <w:multiLevelType w:val="hybridMultilevel"/>
    <w:tmpl w:val="A8FC34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7227CDD"/>
    <w:multiLevelType w:val="hybridMultilevel"/>
    <w:tmpl w:val="071AE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066374"/>
    <w:multiLevelType w:val="multilevel"/>
    <w:tmpl w:val="5742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C342C1"/>
    <w:multiLevelType w:val="multilevel"/>
    <w:tmpl w:val="5B322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D049B"/>
    <w:multiLevelType w:val="hybridMultilevel"/>
    <w:tmpl w:val="9F9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709F3"/>
    <w:multiLevelType w:val="hybridMultilevel"/>
    <w:tmpl w:val="D984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B59EA"/>
    <w:multiLevelType w:val="multilevel"/>
    <w:tmpl w:val="66649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13FB6"/>
    <w:multiLevelType w:val="multilevel"/>
    <w:tmpl w:val="CAB2A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B1BCD"/>
    <w:multiLevelType w:val="hybridMultilevel"/>
    <w:tmpl w:val="20A8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06BBA"/>
    <w:multiLevelType w:val="hybridMultilevel"/>
    <w:tmpl w:val="8154E5D4"/>
    <w:lvl w:ilvl="0" w:tplc="91F009A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73FA7F97"/>
    <w:multiLevelType w:val="hybridMultilevel"/>
    <w:tmpl w:val="3F421876"/>
    <w:lvl w:ilvl="0" w:tplc="4582DA7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78C33334"/>
    <w:multiLevelType w:val="hybridMultilevel"/>
    <w:tmpl w:val="8154E5D4"/>
    <w:lvl w:ilvl="0" w:tplc="91F009A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7C481B79"/>
    <w:multiLevelType w:val="hybridMultilevel"/>
    <w:tmpl w:val="D32A9D3E"/>
    <w:lvl w:ilvl="0" w:tplc="91F009A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207838786">
    <w:abstractNumId w:val="5"/>
  </w:num>
  <w:num w:numId="2" w16cid:durableId="789349">
    <w:abstractNumId w:val="2"/>
  </w:num>
  <w:num w:numId="3" w16cid:durableId="1444181088">
    <w:abstractNumId w:val="11"/>
  </w:num>
  <w:num w:numId="4" w16cid:durableId="1646005325">
    <w:abstractNumId w:val="4"/>
  </w:num>
  <w:num w:numId="5" w16cid:durableId="1444962509">
    <w:abstractNumId w:val="16"/>
  </w:num>
  <w:num w:numId="6" w16cid:durableId="1325083303">
    <w:abstractNumId w:val="15"/>
  </w:num>
  <w:num w:numId="7" w16cid:durableId="1992829932">
    <w:abstractNumId w:val="12"/>
  </w:num>
  <w:num w:numId="8" w16cid:durableId="1225868529">
    <w:abstractNumId w:val="9"/>
  </w:num>
  <w:num w:numId="9" w16cid:durableId="526601082">
    <w:abstractNumId w:val="8"/>
  </w:num>
  <w:num w:numId="10" w16cid:durableId="854348557">
    <w:abstractNumId w:val="14"/>
  </w:num>
  <w:num w:numId="11" w16cid:durableId="257980281">
    <w:abstractNumId w:val="7"/>
  </w:num>
  <w:num w:numId="12" w16cid:durableId="1647512652">
    <w:abstractNumId w:val="22"/>
  </w:num>
  <w:num w:numId="13" w16cid:durableId="2095782908">
    <w:abstractNumId w:val="23"/>
  </w:num>
  <w:num w:numId="14" w16cid:durableId="2020738985">
    <w:abstractNumId w:val="0"/>
  </w:num>
  <w:num w:numId="15" w16cid:durableId="95298790">
    <w:abstractNumId w:val="3"/>
  </w:num>
  <w:num w:numId="16" w16cid:durableId="2116973283">
    <w:abstractNumId w:val="17"/>
  </w:num>
  <w:num w:numId="17" w16cid:durableId="1475946463">
    <w:abstractNumId w:val="18"/>
  </w:num>
  <w:num w:numId="18" w16cid:durableId="812478875">
    <w:abstractNumId w:val="10"/>
  </w:num>
  <w:num w:numId="19" w16cid:durableId="1486820272">
    <w:abstractNumId w:val="13"/>
  </w:num>
  <w:num w:numId="20" w16cid:durableId="2084796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531930">
    <w:abstractNumId w:val="6"/>
  </w:num>
  <w:num w:numId="22" w16cid:durableId="229391416">
    <w:abstractNumId w:val="21"/>
  </w:num>
  <w:num w:numId="23" w16cid:durableId="207912015">
    <w:abstractNumId w:val="19"/>
  </w:num>
  <w:num w:numId="24" w16cid:durableId="710031889">
    <w:abstractNumId w:val="1"/>
  </w:num>
  <w:num w:numId="25" w16cid:durableId="8553828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C4"/>
    <w:rsid w:val="000001EB"/>
    <w:rsid w:val="00000F9F"/>
    <w:rsid w:val="00001692"/>
    <w:rsid w:val="000024E0"/>
    <w:rsid w:val="00003B83"/>
    <w:rsid w:val="0000610E"/>
    <w:rsid w:val="0001030A"/>
    <w:rsid w:val="00011BE9"/>
    <w:rsid w:val="00014118"/>
    <w:rsid w:val="00017D9D"/>
    <w:rsid w:val="0002078E"/>
    <w:rsid w:val="0002170D"/>
    <w:rsid w:val="00025492"/>
    <w:rsid w:val="00025675"/>
    <w:rsid w:val="00031744"/>
    <w:rsid w:val="00032814"/>
    <w:rsid w:val="00034BDA"/>
    <w:rsid w:val="00036709"/>
    <w:rsid w:val="0004198C"/>
    <w:rsid w:val="0004222D"/>
    <w:rsid w:val="00046056"/>
    <w:rsid w:val="00051E8B"/>
    <w:rsid w:val="00055FFF"/>
    <w:rsid w:val="000609D9"/>
    <w:rsid w:val="0006441C"/>
    <w:rsid w:val="0006748D"/>
    <w:rsid w:val="00067750"/>
    <w:rsid w:val="00074629"/>
    <w:rsid w:val="000777E7"/>
    <w:rsid w:val="00083864"/>
    <w:rsid w:val="000839F7"/>
    <w:rsid w:val="00084EBB"/>
    <w:rsid w:val="00092926"/>
    <w:rsid w:val="000934B8"/>
    <w:rsid w:val="000936CF"/>
    <w:rsid w:val="000A303A"/>
    <w:rsid w:val="000A317A"/>
    <w:rsid w:val="000A4710"/>
    <w:rsid w:val="000B3364"/>
    <w:rsid w:val="000C0E57"/>
    <w:rsid w:val="000C2B38"/>
    <w:rsid w:val="000C60A9"/>
    <w:rsid w:val="000C6609"/>
    <w:rsid w:val="000C7F86"/>
    <w:rsid w:val="000D1ABC"/>
    <w:rsid w:val="000D263A"/>
    <w:rsid w:val="000D4BCA"/>
    <w:rsid w:val="000D64BE"/>
    <w:rsid w:val="000E1128"/>
    <w:rsid w:val="000E2428"/>
    <w:rsid w:val="000E2FE5"/>
    <w:rsid w:val="000E381F"/>
    <w:rsid w:val="000E3A24"/>
    <w:rsid w:val="000E602A"/>
    <w:rsid w:val="000E708E"/>
    <w:rsid w:val="000F0DC8"/>
    <w:rsid w:val="000F1ACB"/>
    <w:rsid w:val="000F6E9D"/>
    <w:rsid w:val="00104BFB"/>
    <w:rsid w:val="0010578A"/>
    <w:rsid w:val="001133D5"/>
    <w:rsid w:val="001145E7"/>
    <w:rsid w:val="001220E0"/>
    <w:rsid w:val="00126122"/>
    <w:rsid w:val="001272FD"/>
    <w:rsid w:val="001333D9"/>
    <w:rsid w:val="00135273"/>
    <w:rsid w:val="00142885"/>
    <w:rsid w:val="00144F17"/>
    <w:rsid w:val="00144FC5"/>
    <w:rsid w:val="00147713"/>
    <w:rsid w:val="00154CED"/>
    <w:rsid w:val="00162256"/>
    <w:rsid w:val="00172197"/>
    <w:rsid w:val="00176E46"/>
    <w:rsid w:val="00182F02"/>
    <w:rsid w:val="00190FC3"/>
    <w:rsid w:val="001915D2"/>
    <w:rsid w:val="001A284F"/>
    <w:rsid w:val="001A355C"/>
    <w:rsid w:val="001A6025"/>
    <w:rsid w:val="001A6E26"/>
    <w:rsid w:val="001A6F49"/>
    <w:rsid w:val="001B40A4"/>
    <w:rsid w:val="001B4B2F"/>
    <w:rsid w:val="001B5343"/>
    <w:rsid w:val="001B6EF2"/>
    <w:rsid w:val="001C2ABE"/>
    <w:rsid w:val="001C32EE"/>
    <w:rsid w:val="001C427B"/>
    <w:rsid w:val="001C467E"/>
    <w:rsid w:val="001C76B8"/>
    <w:rsid w:val="001D10B8"/>
    <w:rsid w:val="001D15F4"/>
    <w:rsid w:val="001D71FE"/>
    <w:rsid w:val="001E35CE"/>
    <w:rsid w:val="001E5AA5"/>
    <w:rsid w:val="001E70CC"/>
    <w:rsid w:val="001E776C"/>
    <w:rsid w:val="001E7A6C"/>
    <w:rsid w:val="001F122A"/>
    <w:rsid w:val="001F197E"/>
    <w:rsid w:val="001F283A"/>
    <w:rsid w:val="001F4931"/>
    <w:rsid w:val="001F53FB"/>
    <w:rsid w:val="001F5464"/>
    <w:rsid w:val="002023BD"/>
    <w:rsid w:val="00203009"/>
    <w:rsid w:val="00204399"/>
    <w:rsid w:val="00205623"/>
    <w:rsid w:val="00205698"/>
    <w:rsid w:val="00206126"/>
    <w:rsid w:val="002106EE"/>
    <w:rsid w:val="00212C1D"/>
    <w:rsid w:val="00212D2A"/>
    <w:rsid w:val="002139A3"/>
    <w:rsid w:val="00213CC2"/>
    <w:rsid w:val="00215FBA"/>
    <w:rsid w:val="00216C6F"/>
    <w:rsid w:val="00223980"/>
    <w:rsid w:val="00225444"/>
    <w:rsid w:val="0022549B"/>
    <w:rsid w:val="00235048"/>
    <w:rsid w:val="00240C1B"/>
    <w:rsid w:val="002430C2"/>
    <w:rsid w:val="00243573"/>
    <w:rsid w:val="00245B36"/>
    <w:rsid w:val="00246CBB"/>
    <w:rsid w:val="00247334"/>
    <w:rsid w:val="00251BB3"/>
    <w:rsid w:val="00252283"/>
    <w:rsid w:val="002538E4"/>
    <w:rsid w:val="0025390B"/>
    <w:rsid w:val="00255A86"/>
    <w:rsid w:val="002638BA"/>
    <w:rsid w:val="002653F6"/>
    <w:rsid w:val="00265EB3"/>
    <w:rsid w:val="00266339"/>
    <w:rsid w:val="0026779E"/>
    <w:rsid w:val="00270CDA"/>
    <w:rsid w:val="00272A42"/>
    <w:rsid w:val="002739D2"/>
    <w:rsid w:val="00274850"/>
    <w:rsid w:val="00283B6A"/>
    <w:rsid w:val="00290302"/>
    <w:rsid w:val="00294343"/>
    <w:rsid w:val="002970BC"/>
    <w:rsid w:val="002B065F"/>
    <w:rsid w:val="002B1414"/>
    <w:rsid w:val="002B283E"/>
    <w:rsid w:val="002C02A5"/>
    <w:rsid w:val="002C31E6"/>
    <w:rsid w:val="002C40FD"/>
    <w:rsid w:val="002C6848"/>
    <w:rsid w:val="002D599C"/>
    <w:rsid w:val="002D7440"/>
    <w:rsid w:val="002E13E3"/>
    <w:rsid w:val="002E1EC4"/>
    <w:rsid w:val="002E3E1B"/>
    <w:rsid w:val="002E705B"/>
    <w:rsid w:val="002F03A4"/>
    <w:rsid w:val="002F1458"/>
    <w:rsid w:val="002F14D7"/>
    <w:rsid w:val="002F7591"/>
    <w:rsid w:val="002F7715"/>
    <w:rsid w:val="00300704"/>
    <w:rsid w:val="0030616A"/>
    <w:rsid w:val="00310C20"/>
    <w:rsid w:val="00312F08"/>
    <w:rsid w:val="00316F7F"/>
    <w:rsid w:val="00317BE1"/>
    <w:rsid w:val="00320A76"/>
    <w:rsid w:val="00324EFD"/>
    <w:rsid w:val="0033020E"/>
    <w:rsid w:val="00330929"/>
    <w:rsid w:val="00331137"/>
    <w:rsid w:val="00334421"/>
    <w:rsid w:val="00334F1B"/>
    <w:rsid w:val="00340D67"/>
    <w:rsid w:val="00343D05"/>
    <w:rsid w:val="0034654D"/>
    <w:rsid w:val="0034715A"/>
    <w:rsid w:val="00353D98"/>
    <w:rsid w:val="00355208"/>
    <w:rsid w:val="00355C50"/>
    <w:rsid w:val="00365101"/>
    <w:rsid w:val="00367705"/>
    <w:rsid w:val="00370BFC"/>
    <w:rsid w:val="00372B03"/>
    <w:rsid w:val="00374157"/>
    <w:rsid w:val="00380AD8"/>
    <w:rsid w:val="0038205E"/>
    <w:rsid w:val="00383C2C"/>
    <w:rsid w:val="00384281"/>
    <w:rsid w:val="0038605C"/>
    <w:rsid w:val="0038786D"/>
    <w:rsid w:val="00390864"/>
    <w:rsid w:val="00390A4C"/>
    <w:rsid w:val="00392198"/>
    <w:rsid w:val="00394046"/>
    <w:rsid w:val="00396337"/>
    <w:rsid w:val="003A3FE1"/>
    <w:rsid w:val="003A5B13"/>
    <w:rsid w:val="003A6C93"/>
    <w:rsid w:val="003B051F"/>
    <w:rsid w:val="003B4581"/>
    <w:rsid w:val="003C18CC"/>
    <w:rsid w:val="003C5819"/>
    <w:rsid w:val="003D2E9B"/>
    <w:rsid w:val="003D7795"/>
    <w:rsid w:val="003E0221"/>
    <w:rsid w:val="003E510A"/>
    <w:rsid w:val="003F0BDC"/>
    <w:rsid w:val="003F4D6A"/>
    <w:rsid w:val="004061C7"/>
    <w:rsid w:val="0042771D"/>
    <w:rsid w:val="0043231F"/>
    <w:rsid w:val="00433222"/>
    <w:rsid w:val="00433321"/>
    <w:rsid w:val="004333E5"/>
    <w:rsid w:val="0043418E"/>
    <w:rsid w:val="00435012"/>
    <w:rsid w:val="0043642C"/>
    <w:rsid w:val="00436BE9"/>
    <w:rsid w:val="00446F2A"/>
    <w:rsid w:val="004477D8"/>
    <w:rsid w:val="00452D08"/>
    <w:rsid w:val="00453B63"/>
    <w:rsid w:val="00453C0A"/>
    <w:rsid w:val="0045535D"/>
    <w:rsid w:val="00455E85"/>
    <w:rsid w:val="00460250"/>
    <w:rsid w:val="004661D1"/>
    <w:rsid w:val="00470EC7"/>
    <w:rsid w:val="004718D9"/>
    <w:rsid w:val="004757C8"/>
    <w:rsid w:val="00476F97"/>
    <w:rsid w:val="00477E5D"/>
    <w:rsid w:val="00480E29"/>
    <w:rsid w:val="0048199D"/>
    <w:rsid w:val="00487321"/>
    <w:rsid w:val="00487696"/>
    <w:rsid w:val="00491130"/>
    <w:rsid w:val="00493B1D"/>
    <w:rsid w:val="00495319"/>
    <w:rsid w:val="00495E3B"/>
    <w:rsid w:val="00497224"/>
    <w:rsid w:val="004A3B51"/>
    <w:rsid w:val="004A5D17"/>
    <w:rsid w:val="004A5D7E"/>
    <w:rsid w:val="004A7CD9"/>
    <w:rsid w:val="004B1EC3"/>
    <w:rsid w:val="004B58E1"/>
    <w:rsid w:val="004B65AE"/>
    <w:rsid w:val="004C199C"/>
    <w:rsid w:val="004C533D"/>
    <w:rsid w:val="004D1303"/>
    <w:rsid w:val="004D6588"/>
    <w:rsid w:val="004D7DA6"/>
    <w:rsid w:val="004E0A59"/>
    <w:rsid w:val="004E4554"/>
    <w:rsid w:val="004E5DE0"/>
    <w:rsid w:val="004F155C"/>
    <w:rsid w:val="004F2B7C"/>
    <w:rsid w:val="004F331F"/>
    <w:rsid w:val="004F4FA3"/>
    <w:rsid w:val="004F639F"/>
    <w:rsid w:val="005010CE"/>
    <w:rsid w:val="00504586"/>
    <w:rsid w:val="00505F8A"/>
    <w:rsid w:val="0051062A"/>
    <w:rsid w:val="005123BE"/>
    <w:rsid w:val="00512BFC"/>
    <w:rsid w:val="005151DB"/>
    <w:rsid w:val="005153AE"/>
    <w:rsid w:val="00516E77"/>
    <w:rsid w:val="005214CB"/>
    <w:rsid w:val="00525D31"/>
    <w:rsid w:val="00530C7E"/>
    <w:rsid w:val="005414A3"/>
    <w:rsid w:val="005419C3"/>
    <w:rsid w:val="005421C8"/>
    <w:rsid w:val="005423F8"/>
    <w:rsid w:val="00542F7F"/>
    <w:rsid w:val="00543675"/>
    <w:rsid w:val="00543928"/>
    <w:rsid w:val="00546EDC"/>
    <w:rsid w:val="005507CA"/>
    <w:rsid w:val="005522A5"/>
    <w:rsid w:val="00552DC8"/>
    <w:rsid w:val="0055720C"/>
    <w:rsid w:val="00557382"/>
    <w:rsid w:val="00557D3C"/>
    <w:rsid w:val="00560BBA"/>
    <w:rsid w:val="00563509"/>
    <w:rsid w:val="00566E41"/>
    <w:rsid w:val="00566EBE"/>
    <w:rsid w:val="005670EC"/>
    <w:rsid w:val="00573174"/>
    <w:rsid w:val="00585777"/>
    <w:rsid w:val="00586EBE"/>
    <w:rsid w:val="00587462"/>
    <w:rsid w:val="00590803"/>
    <w:rsid w:val="0059348E"/>
    <w:rsid w:val="005A028D"/>
    <w:rsid w:val="005A0E32"/>
    <w:rsid w:val="005A1EDE"/>
    <w:rsid w:val="005A2940"/>
    <w:rsid w:val="005A2A62"/>
    <w:rsid w:val="005A50FB"/>
    <w:rsid w:val="005A5709"/>
    <w:rsid w:val="005A57D7"/>
    <w:rsid w:val="005A6E43"/>
    <w:rsid w:val="005A736D"/>
    <w:rsid w:val="005B113B"/>
    <w:rsid w:val="005C0EB3"/>
    <w:rsid w:val="005C130E"/>
    <w:rsid w:val="005C1949"/>
    <w:rsid w:val="005C444C"/>
    <w:rsid w:val="005C76BB"/>
    <w:rsid w:val="005D0DDC"/>
    <w:rsid w:val="005D1517"/>
    <w:rsid w:val="005D2CF4"/>
    <w:rsid w:val="005D3330"/>
    <w:rsid w:val="005D37DC"/>
    <w:rsid w:val="005D5D23"/>
    <w:rsid w:val="005E2A3A"/>
    <w:rsid w:val="005E570B"/>
    <w:rsid w:val="005E6504"/>
    <w:rsid w:val="005E6C54"/>
    <w:rsid w:val="005E7386"/>
    <w:rsid w:val="005E755E"/>
    <w:rsid w:val="005F3FC2"/>
    <w:rsid w:val="005F5278"/>
    <w:rsid w:val="00600776"/>
    <w:rsid w:val="006057D3"/>
    <w:rsid w:val="00606A20"/>
    <w:rsid w:val="00613898"/>
    <w:rsid w:val="00623689"/>
    <w:rsid w:val="006253F7"/>
    <w:rsid w:val="00626542"/>
    <w:rsid w:val="006345EA"/>
    <w:rsid w:val="00635DC8"/>
    <w:rsid w:val="00636347"/>
    <w:rsid w:val="0064093B"/>
    <w:rsid w:val="00643569"/>
    <w:rsid w:val="00646AEA"/>
    <w:rsid w:val="0065216A"/>
    <w:rsid w:val="0065248B"/>
    <w:rsid w:val="00652FDD"/>
    <w:rsid w:val="006542DE"/>
    <w:rsid w:val="006567E6"/>
    <w:rsid w:val="00662202"/>
    <w:rsid w:val="00662FD4"/>
    <w:rsid w:val="00663DDE"/>
    <w:rsid w:val="006646AB"/>
    <w:rsid w:val="006654F0"/>
    <w:rsid w:val="00667534"/>
    <w:rsid w:val="0067120B"/>
    <w:rsid w:val="006717C5"/>
    <w:rsid w:val="00684B33"/>
    <w:rsid w:val="00685C5F"/>
    <w:rsid w:val="00686A05"/>
    <w:rsid w:val="00686BB1"/>
    <w:rsid w:val="006914D9"/>
    <w:rsid w:val="00691CA9"/>
    <w:rsid w:val="006927F4"/>
    <w:rsid w:val="006945A5"/>
    <w:rsid w:val="00694785"/>
    <w:rsid w:val="006A24EF"/>
    <w:rsid w:val="006A2D93"/>
    <w:rsid w:val="006A648D"/>
    <w:rsid w:val="006B0908"/>
    <w:rsid w:val="006B39E3"/>
    <w:rsid w:val="006B3CFB"/>
    <w:rsid w:val="006B748B"/>
    <w:rsid w:val="006C2598"/>
    <w:rsid w:val="006C4AD4"/>
    <w:rsid w:val="006C5183"/>
    <w:rsid w:val="006C54BF"/>
    <w:rsid w:val="006C72D4"/>
    <w:rsid w:val="006D065F"/>
    <w:rsid w:val="006D1523"/>
    <w:rsid w:val="006D51C4"/>
    <w:rsid w:val="006D7B2E"/>
    <w:rsid w:val="006E1C95"/>
    <w:rsid w:val="006E33AF"/>
    <w:rsid w:val="006E4BA3"/>
    <w:rsid w:val="006F2005"/>
    <w:rsid w:val="006F3F71"/>
    <w:rsid w:val="006F4D8A"/>
    <w:rsid w:val="006F6FCE"/>
    <w:rsid w:val="006F7C6A"/>
    <w:rsid w:val="006F7EC4"/>
    <w:rsid w:val="00701097"/>
    <w:rsid w:val="00701E35"/>
    <w:rsid w:val="007034E0"/>
    <w:rsid w:val="00703E56"/>
    <w:rsid w:val="0070527B"/>
    <w:rsid w:val="00706618"/>
    <w:rsid w:val="0071052F"/>
    <w:rsid w:val="00710EA4"/>
    <w:rsid w:val="00711E6A"/>
    <w:rsid w:val="00712221"/>
    <w:rsid w:val="00712229"/>
    <w:rsid w:val="007152DA"/>
    <w:rsid w:val="007160BD"/>
    <w:rsid w:val="00721585"/>
    <w:rsid w:val="007230F3"/>
    <w:rsid w:val="007241A0"/>
    <w:rsid w:val="00734BA0"/>
    <w:rsid w:val="00735D1C"/>
    <w:rsid w:val="00736A83"/>
    <w:rsid w:val="00737631"/>
    <w:rsid w:val="007425AC"/>
    <w:rsid w:val="00742759"/>
    <w:rsid w:val="0074384F"/>
    <w:rsid w:val="00743B08"/>
    <w:rsid w:val="00744098"/>
    <w:rsid w:val="00745E0C"/>
    <w:rsid w:val="00750C33"/>
    <w:rsid w:val="00751075"/>
    <w:rsid w:val="007554B7"/>
    <w:rsid w:val="00756516"/>
    <w:rsid w:val="0076018A"/>
    <w:rsid w:val="00761DA3"/>
    <w:rsid w:val="00767C7D"/>
    <w:rsid w:val="007707EA"/>
    <w:rsid w:val="007739B5"/>
    <w:rsid w:val="00773D0E"/>
    <w:rsid w:val="00774944"/>
    <w:rsid w:val="00776532"/>
    <w:rsid w:val="00780E1C"/>
    <w:rsid w:val="00783DD7"/>
    <w:rsid w:val="0079066A"/>
    <w:rsid w:val="00793368"/>
    <w:rsid w:val="007A0CD7"/>
    <w:rsid w:val="007A6450"/>
    <w:rsid w:val="007A6E3B"/>
    <w:rsid w:val="007B2341"/>
    <w:rsid w:val="007B2BB9"/>
    <w:rsid w:val="007B489B"/>
    <w:rsid w:val="007B6682"/>
    <w:rsid w:val="007B75CB"/>
    <w:rsid w:val="007C4541"/>
    <w:rsid w:val="007C5882"/>
    <w:rsid w:val="007D0BA7"/>
    <w:rsid w:val="007D1D72"/>
    <w:rsid w:val="007D50FB"/>
    <w:rsid w:val="007E06FA"/>
    <w:rsid w:val="007E3D99"/>
    <w:rsid w:val="007F2AF5"/>
    <w:rsid w:val="007F2B4F"/>
    <w:rsid w:val="007F344E"/>
    <w:rsid w:val="007F588D"/>
    <w:rsid w:val="007F6F79"/>
    <w:rsid w:val="007F7EFA"/>
    <w:rsid w:val="00812FE1"/>
    <w:rsid w:val="00815CC0"/>
    <w:rsid w:val="00820231"/>
    <w:rsid w:val="00821B7B"/>
    <w:rsid w:val="008257BE"/>
    <w:rsid w:val="008365EC"/>
    <w:rsid w:val="008437BF"/>
    <w:rsid w:val="0084625B"/>
    <w:rsid w:val="008463FC"/>
    <w:rsid w:val="00850D1B"/>
    <w:rsid w:val="00852305"/>
    <w:rsid w:val="008545E6"/>
    <w:rsid w:val="008569B9"/>
    <w:rsid w:val="008622B6"/>
    <w:rsid w:val="00862EDC"/>
    <w:rsid w:val="0086736C"/>
    <w:rsid w:val="00876021"/>
    <w:rsid w:val="0088001A"/>
    <w:rsid w:val="0089132E"/>
    <w:rsid w:val="00896BDD"/>
    <w:rsid w:val="008972FD"/>
    <w:rsid w:val="008A1B6E"/>
    <w:rsid w:val="008A1C1D"/>
    <w:rsid w:val="008A37E3"/>
    <w:rsid w:val="008A598F"/>
    <w:rsid w:val="008B1636"/>
    <w:rsid w:val="008C0900"/>
    <w:rsid w:val="008C371B"/>
    <w:rsid w:val="008D1E0E"/>
    <w:rsid w:val="008D27AD"/>
    <w:rsid w:val="008D58E7"/>
    <w:rsid w:val="008E0951"/>
    <w:rsid w:val="008E1010"/>
    <w:rsid w:val="008E52D0"/>
    <w:rsid w:val="008F1DE2"/>
    <w:rsid w:val="008F30F1"/>
    <w:rsid w:val="008F43B3"/>
    <w:rsid w:val="008F547A"/>
    <w:rsid w:val="00911E31"/>
    <w:rsid w:val="009262C0"/>
    <w:rsid w:val="00926FFD"/>
    <w:rsid w:val="009300B7"/>
    <w:rsid w:val="00931DBF"/>
    <w:rsid w:val="00934914"/>
    <w:rsid w:val="009353E7"/>
    <w:rsid w:val="00937252"/>
    <w:rsid w:val="009372A8"/>
    <w:rsid w:val="00942F8F"/>
    <w:rsid w:val="00943A31"/>
    <w:rsid w:val="00944A1B"/>
    <w:rsid w:val="00944F2A"/>
    <w:rsid w:val="0094780E"/>
    <w:rsid w:val="009513AD"/>
    <w:rsid w:val="00952204"/>
    <w:rsid w:val="0095315D"/>
    <w:rsid w:val="009534C4"/>
    <w:rsid w:val="009539BD"/>
    <w:rsid w:val="0096393E"/>
    <w:rsid w:val="009642B3"/>
    <w:rsid w:val="00966446"/>
    <w:rsid w:val="00970DEB"/>
    <w:rsid w:val="00973923"/>
    <w:rsid w:val="0097691D"/>
    <w:rsid w:val="00976E6B"/>
    <w:rsid w:val="00977502"/>
    <w:rsid w:val="00980831"/>
    <w:rsid w:val="00981D8B"/>
    <w:rsid w:val="009844C4"/>
    <w:rsid w:val="00984AD3"/>
    <w:rsid w:val="00987371"/>
    <w:rsid w:val="00990716"/>
    <w:rsid w:val="0099087B"/>
    <w:rsid w:val="009914B5"/>
    <w:rsid w:val="00994C06"/>
    <w:rsid w:val="00995E65"/>
    <w:rsid w:val="009969EC"/>
    <w:rsid w:val="009A0DEE"/>
    <w:rsid w:val="009A18A7"/>
    <w:rsid w:val="009B40FF"/>
    <w:rsid w:val="009B4FB3"/>
    <w:rsid w:val="009B74EA"/>
    <w:rsid w:val="009C05FA"/>
    <w:rsid w:val="009C1786"/>
    <w:rsid w:val="009C1D40"/>
    <w:rsid w:val="009C54E7"/>
    <w:rsid w:val="009D4580"/>
    <w:rsid w:val="009E1716"/>
    <w:rsid w:val="009E2A3D"/>
    <w:rsid w:val="009E3625"/>
    <w:rsid w:val="009E4369"/>
    <w:rsid w:val="009E5A50"/>
    <w:rsid w:val="009E6BC9"/>
    <w:rsid w:val="009E73FE"/>
    <w:rsid w:val="009F17A7"/>
    <w:rsid w:val="009F4FF9"/>
    <w:rsid w:val="009F69E8"/>
    <w:rsid w:val="00A025B2"/>
    <w:rsid w:val="00A028AA"/>
    <w:rsid w:val="00A048DA"/>
    <w:rsid w:val="00A1503F"/>
    <w:rsid w:val="00A16EC6"/>
    <w:rsid w:val="00A17C52"/>
    <w:rsid w:val="00A2507D"/>
    <w:rsid w:val="00A258EC"/>
    <w:rsid w:val="00A30720"/>
    <w:rsid w:val="00A316F8"/>
    <w:rsid w:val="00A32E76"/>
    <w:rsid w:val="00A37643"/>
    <w:rsid w:val="00A407DD"/>
    <w:rsid w:val="00A40A33"/>
    <w:rsid w:val="00A41E2B"/>
    <w:rsid w:val="00A432A3"/>
    <w:rsid w:val="00A442C2"/>
    <w:rsid w:val="00A446F7"/>
    <w:rsid w:val="00A44D04"/>
    <w:rsid w:val="00A44E5A"/>
    <w:rsid w:val="00A4569A"/>
    <w:rsid w:val="00A46AFC"/>
    <w:rsid w:val="00A5493E"/>
    <w:rsid w:val="00A5698A"/>
    <w:rsid w:val="00A56D33"/>
    <w:rsid w:val="00A57713"/>
    <w:rsid w:val="00A57AB2"/>
    <w:rsid w:val="00A608B5"/>
    <w:rsid w:val="00A64BF1"/>
    <w:rsid w:val="00A65AF3"/>
    <w:rsid w:val="00A6789D"/>
    <w:rsid w:val="00A85041"/>
    <w:rsid w:val="00A86C83"/>
    <w:rsid w:val="00A92B76"/>
    <w:rsid w:val="00A94D2F"/>
    <w:rsid w:val="00A96004"/>
    <w:rsid w:val="00A96E2A"/>
    <w:rsid w:val="00A978BC"/>
    <w:rsid w:val="00AA1B9C"/>
    <w:rsid w:val="00AA2CED"/>
    <w:rsid w:val="00AA4740"/>
    <w:rsid w:val="00AA6FDE"/>
    <w:rsid w:val="00AB0AE2"/>
    <w:rsid w:val="00AB22B1"/>
    <w:rsid w:val="00AB274D"/>
    <w:rsid w:val="00AC2E36"/>
    <w:rsid w:val="00AC412C"/>
    <w:rsid w:val="00AC6A8F"/>
    <w:rsid w:val="00AD0E8B"/>
    <w:rsid w:val="00AD3694"/>
    <w:rsid w:val="00AD3760"/>
    <w:rsid w:val="00AD4BA3"/>
    <w:rsid w:val="00AD5208"/>
    <w:rsid w:val="00AD59E6"/>
    <w:rsid w:val="00AE2F41"/>
    <w:rsid w:val="00AE4DF2"/>
    <w:rsid w:val="00AE5370"/>
    <w:rsid w:val="00AF006E"/>
    <w:rsid w:val="00AF3134"/>
    <w:rsid w:val="00AF3F33"/>
    <w:rsid w:val="00AF49EF"/>
    <w:rsid w:val="00AF4CEF"/>
    <w:rsid w:val="00AF5256"/>
    <w:rsid w:val="00AF6001"/>
    <w:rsid w:val="00AF6F43"/>
    <w:rsid w:val="00B01C27"/>
    <w:rsid w:val="00B01F31"/>
    <w:rsid w:val="00B068DC"/>
    <w:rsid w:val="00B079AE"/>
    <w:rsid w:val="00B10658"/>
    <w:rsid w:val="00B108CB"/>
    <w:rsid w:val="00B11E0A"/>
    <w:rsid w:val="00B12E40"/>
    <w:rsid w:val="00B14483"/>
    <w:rsid w:val="00B21005"/>
    <w:rsid w:val="00B228DB"/>
    <w:rsid w:val="00B307B4"/>
    <w:rsid w:val="00B363E9"/>
    <w:rsid w:val="00B3666E"/>
    <w:rsid w:val="00B371F2"/>
    <w:rsid w:val="00B4147F"/>
    <w:rsid w:val="00B42FC1"/>
    <w:rsid w:val="00B437C3"/>
    <w:rsid w:val="00B532C1"/>
    <w:rsid w:val="00B551AC"/>
    <w:rsid w:val="00B57C23"/>
    <w:rsid w:val="00B632F0"/>
    <w:rsid w:val="00B649E2"/>
    <w:rsid w:val="00B65722"/>
    <w:rsid w:val="00B66419"/>
    <w:rsid w:val="00B67F7C"/>
    <w:rsid w:val="00B711FC"/>
    <w:rsid w:val="00B72BCA"/>
    <w:rsid w:val="00B73E6A"/>
    <w:rsid w:val="00B77962"/>
    <w:rsid w:val="00B8383B"/>
    <w:rsid w:val="00B85ED0"/>
    <w:rsid w:val="00B92243"/>
    <w:rsid w:val="00BA3E4E"/>
    <w:rsid w:val="00BA5AE5"/>
    <w:rsid w:val="00BA5FB0"/>
    <w:rsid w:val="00BB1E9B"/>
    <w:rsid w:val="00BB2321"/>
    <w:rsid w:val="00BB254E"/>
    <w:rsid w:val="00BB7107"/>
    <w:rsid w:val="00BC274A"/>
    <w:rsid w:val="00BC4193"/>
    <w:rsid w:val="00BC44E7"/>
    <w:rsid w:val="00BC694C"/>
    <w:rsid w:val="00BC7489"/>
    <w:rsid w:val="00BD0381"/>
    <w:rsid w:val="00BD0CEB"/>
    <w:rsid w:val="00BD12FF"/>
    <w:rsid w:val="00BD2251"/>
    <w:rsid w:val="00BD2EEA"/>
    <w:rsid w:val="00BD2FAB"/>
    <w:rsid w:val="00BD7151"/>
    <w:rsid w:val="00BE1030"/>
    <w:rsid w:val="00BE2DA4"/>
    <w:rsid w:val="00BE302B"/>
    <w:rsid w:val="00BE46E9"/>
    <w:rsid w:val="00BF0963"/>
    <w:rsid w:val="00BF1B52"/>
    <w:rsid w:val="00BF2EE7"/>
    <w:rsid w:val="00BF5CB2"/>
    <w:rsid w:val="00BF640D"/>
    <w:rsid w:val="00BF7724"/>
    <w:rsid w:val="00C04F7C"/>
    <w:rsid w:val="00C07A7B"/>
    <w:rsid w:val="00C13F1D"/>
    <w:rsid w:val="00C21623"/>
    <w:rsid w:val="00C23C00"/>
    <w:rsid w:val="00C26450"/>
    <w:rsid w:val="00C30104"/>
    <w:rsid w:val="00C30C56"/>
    <w:rsid w:val="00C316C4"/>
    <w:rsid w:val="00C34522"/>
    <w:rsid w:val="00C34540"/>
    <w:rsid w:val="00C36A4E"/>
    <w:rsid w:val="00C40BE4"/>
    <w:rsid w:val="00C42824"/>
    <w:rsid w:val="00C44DC6"/>
    <w:rsid w:val="00C50F6C"/>
    <w:rsid w:val="00C53D94"/>
    <w:rsid w:val="00C63BC8"/>
    <w:rsid w:val="00C645C3"/>
    <w:rsid w:val="00C706E0"/>
    <w:rsid w:val="00C73A08"/>
    <w:rsid w:val="00C75248"/>
    <w:rsid w:val="00C77D47"/>
    <w:rsid w:val="00C80D4E"/>
    <w:rsid w:val="00C82F5D"/>
    <w:rsid w:val="00C8729B"/>
    <w:rsid w:val="00C92054"/>
    <w:rsid w:val="00C92AF4"/>
    <w:rsid w:val="00C94BAF"/>
    <w:rsid w:val="00C9504A"/>
    <w:rsid w:val="00CA18DE"/>
    <w:rsid w:val="00CA6436"/>
    <w:rsid w:val="00CB0C50"/>
    <w:rsid w:val="00CB23E1"/>
    <w:rsid w:val="00CB3819"/>
    <w:rsid w:val="00CB3C9E"/>
    <w:rsid w:val="00CB3CE0"/>
    <w:rsid w:val="00CB665F"/>
    <w:rsid w:val="00CB67C9"/>
    <w:rsid w:val="00CB7BC9"/>
    <w:rsid w:val="00CC1B27"/>
    <w:rsid w:val="00CC1FE7"/>
    <w:rsid w:val="00CC32B6"/>
    <w:rsid w:val="00CC3F3A"/>
    <w:rsid w:val="00CC4693"/>
    <w:rsid w:val="00CD0AAB"/>
    <w:rsid w:val="00CD29EC"/>
    <w:rsid w:val="00CD4C12"/>
    <w:rsid w:val="00CE06EA"/>
    <w:rsid w:val="00CE3EE7"/>
    <w:rsid w:val="00CE4197"/>
    <w:rsid w:val="00CF204A"/>
    <w:rsid w:val="00CF3C45"/>
    <w:rsid w:val="00CF5F76"/>
    <w:rsid w:val="00CF78AE"/>
    <w:rsid w:val="00CF7F5D"/>
    <w:rsid w:val="00D04465"/>
    <w:rsid w:val="00D152FA"/>
    <w:rsid w:val="00D2334D"/>
    <w:rsid w:val="00D237D7"/>
    <w:rsid w:val="00D2552D"/>
    <w:rsid w:val="00D25AE9"/>
    <w:rsid w:val="00D331F4"/>
    <w:rsid w:val="00D335AC"/>
    <w:rsid w:val="00D335B9"/>
    <w:rsid w:val="00D3491D"/>
    <w:rsid w:val="00D34CBD"/>
    <w:rsid w:val="00D35798"/>
    <w:rsid w:val="00D36011"/>
    <w:rsid w:val="00D3626F"/>
    <w:rsid w:val="00D4279C"/>
    <w:rsid w:val="00D45C16"/>
    <w:rsid w:val="00D4633A"/>
    <w:rsid w:val="00D46B8B"/>
    <w:rsid w:val="00D505FA"/>
    <w:rsid w:val="00D64F01"/>
    <w:rsid w:val="00D671E5"/>
    <w:rsid w:val="00D67568"/>
    <w:rsid w:val="00D75E63"/>
    <w:rsid w:val="00D7728F"/>
    <w:rsid w:val="00D80C0B"/>
    <w:rsid w:val="00D877C1"/>
    <w:rsid w:val="00D92016"/>
    <w:rsid w:val="00D952C2"/>
    <w:rsid w:val="00DA12BF"/>
    <w:rsid w:val="00DA1324"/>
    <w:rsid w:val="00DA1443"/>
    <w:rsid w:val="00DA1745"/>
    <w:rsid w:val="00DA48B1"/>
    <w:rsid w:val="00DA4ED4"/>
    <w:rsid w:val="00DA5F80"/>
    <w:rsid w:val="00DB6F7C"/>
    <w:rsid w:val="00DC3BAA"/>
    <w:rsid w:val="00DD0CA2"/>
    <w:rsid w:val="00DD479B"/>
    <w:rsid w:val="00DD5436"/>
    <w:rsid w:val="00DD60AA"/>
    <w:rsid w:val="00DD7B84"/>
    <w:rsid w:val="00DE167D"/>
    <w:rsid w:val="00DE285F"/>
    <w:rsid w:val="00DE3C8F"/>
    <w:rsid w:val="00DF2549"/>
    <w:rsid w:val="00DF2938"/>
    <w:rsid w:val="00DF2FB2"/>
    <w:rsid w:val="00DF6513"/>
    <w:rsid w:val="00E07733"/>
    <w:rsid w:val="00E1579B"/>
    <w:rsid w:val="00E20B68"/>
    <w:rsid w:val="00E213D8"/>
    <w:rsid w:val="00E24B3A"/>
    <w:rsid w:val="00E24D2D"/>
    <w:rsid w:val="00E3019E"/>
    <w:rsid w:val="00E341CE"/>
    <w:rsid w:val="00E3498E"/>
    <w:rsid w:val="00E36E83"/>
    <w:rsid w:val="00E4545E"/>
    <w:rsid w:val="00E52562"/>
    <w:rsid w:val="00E54E70"/>
    <w:rsid w:val="00E60B03"/>
    <w:rsid w:val="00E60D6D"/>
    <w:rsid w:val="00E60FCC"/>
    <w:rsid w:val="00E61B79"/>
    <w:rsid w:val="00E61EC4"/>
    <w:rsid w:val="00E67965"/>
    <w:rsid w:val="00E70801"/>
    <w:rsid w:val="00E715D4"/>
    <w:rsid w:val="00E71D3A"/>
    <w:rsid w:val="00E738FA"/>
    <w:rsid w:val="00E739BE"/>
    <w:rsid w:val="00E77DBE"/>
    <w:rsid w:val="00E86672"/>
    <w:rsid w:val="00E86AAC"/>
    <w:rsid w:val="00E8758C"/>
    <w:rsid w:val="00E875F8"/>
    <w:rsid w:val="00E941AA"/>
    <w:rsid w:val="00E97B37"/>
    <w:rsid w:val="00EA0CDA"/>
    <w:rsid w:val="00EA2D77"/>
    <w:rsid w:val="00EA5203"/>
    <w:rsid w:val="00EA7839"/>
    <w:rsid w:val="00EB7F85"/>
    <w:rsid w:val="00EC15E6"/>
    <w:rsid w:val="00EC3C15"/>
    <w:rsid w:val="00EC42EB"/>
    <w:rsid w:val="00EC5CCF"/>
    <w:rsid w:val="00ED3727"/>
    <w:rsid w:val="00ED3F10"/>
    <w:rsid w:val="00ED6F09"/>
    <w:rsid w:val="00EE237C"/>
    <w:rsid w:val="00EE7592"/>
    <w:rsid w:val="00EF0F27"/>
    <w:rsid w:val="00EF2153"/>
    <w:rsid w:val="00EF4104"/>
    <w:rsid w:val="00EF799F"/>
    <w:rsid w:val="00EF7A0E"/>
    <w:rsid w:val="00F019FA"/>
    <w:rsid w:val="00F066FE"/>
    <w:rsid w:val="00F10069"/>
    <w:rsid w:val="00F33039"/>
    <w:rsid w:val="00F34A7F"/>
    <w:rsid w:val="00F365F0"/>
    <w:rsid w:val="00F479B0"/>
    <w:rsid w:val="00F54159"/>
    <w:rsid w:val="00F54CC5"/>
    <w:rsid w:val="00F567DB"/>
    <w:rsid w:val="00F73793"/>
    <w:rsid w:val="00F74045"/>
    <w:rsid w:val="00F752FA"/>
    <w:rsid w:val="00F91026"/>
    <w:rsid w:val="00F9763A"/>
    <w:rsid w:val="00FA3A5B"/>
    <w:rsid w:val="00FA3BE9"/>
    <w:rsid w:val="00FA65AE"/>
    <w:rsid w:val="00FB4423"/>
    <w:rsid w:val="00FB5194"/>
    <w:rsid w:val="00FB6608"/>
    <w:rsid w:val="00FC0670"/>
    <w:rsid w:val="00FC0839"/>
    <w:rsid w:val="00FC10AB"/>
    <w:rsid w:val="00FC143D"/>
    <w:rsid w:val="00FC151D"/>
    <w:rsid w:val="00FC2A38"/>
    <w:rsid w:val="00FC3C15"/>
    <w:rsid w:val="00FC438B"/>
    <w:rsid w:val="00FC43E0"/>
    <w:rsid w:val="00FC48BC"/>
    <w:rsid w:val="00FC5249"/>
    <w:rsid w:val="00FC59B6"/>
    <w:rsid w:val="00FC6599"/>
    <w:rsid w:val="00FD027B"/>
    <w:rsid w:val="00FD042B"/>
    <w:rsid w:val="00FD12AB"/>
    <w:rsid w:val="00FD5FFB"/>
    <w:rsid w:val="00FD6D2B"/>
    <w:rsid w:val="00FD784F"/>
    <w:rsid w:val="00FE053F"/>
    <w:rsid w:val="00FE0D84"/>
    <w:rsid w:val="00FE0F73"/>
    <w:rsid w:val="00FE2F34"/>
    <w:rsid w:val="00FF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1C92"/>
  <w15:docId w15:val="{9D8AADA5-2533-4F02-8CD6-1C680E7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C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230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D2FAB"/>
    <w:pPr>
      <w:keepNext/>
      <w:outlineLvl w:val="1"/>
    </w:pPr>
    <w:rPr>
      <w:rFonts w:ascii="Arial" w:hAnsi="Arial" w:cs="Arial"/>
      <w:b/>
      <w:bCs/>
      <w:sz w:val="22"/>
      <w:lang w:eastAsia="en-US"/>
    </w:rPr>
  </w:style>
  <w:style w:type="paragraph" w:styleId="Heading3">
    <w:name w:val="heading 3"/>
    <w:basedOn w:val="Normal"/>
    <w:next w:val="Normal"/>
    <w:link w:val="Heading3Char"/>
    <w:uiPriority w:val="9"/>
    <w:unhideWhenUsed/>
    <w:qFormat/>
    <w:rsid w:val="003878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1EC4"/>
    <w:rPr>
      <w:color w:val="0000FF"/>
      <w:u w:val="single"/>
    </w:rPr>
  </w:style>
  <w:style w:type="paragraph" w:styleId="Header">
    <w:name w:val="header"/>
    <w:basedOn w:val="Normal"/>
    <w:link w:val="HeaderChar"/>
    <w:uiPriority w:val="99"/>
    <w:rsid w:val="002E1EC4"/>
    <w:pPr>
      <w:tabs>
        <w:tab w:val="center" w:pos="4680"/>
        <w:tab w:val="right" w:pos="9360"/>
      </w:tabs>
    </w:pPr>
  </w:style>
  <w:style w:type="character" w:customStyle="1" w:styleId="HeaderChar">
    <w:name w:val="Header Char"/>
    <w:basedOn w:val="DefaultParagraphFont"/>
    <w:link w:val="Header"/>
    <w:uiPriority w:val="99"/>
    <w:rsid w:val="002E1EC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E1EC4"/>
    <w:pPr>
      <w:tabs>
        <w:tab w:val="center" w:pos="4680"/>
        <w:tab w:val="right" w:pos="9360"/>
      </w:tabs>
    </w:pPr>
  </w:style>
  <w:style w:type="character" w:customStyle="1" w:styleId="FooterChar">
    <w:name w:val="Footer Char"/>
    <w:basedOn w:val="DefaultParagraphFont"/>
    <w:link w:val="Footer"/>
    <w:uiPriority w:val="99"/>
    <w:rsid w:val="002E1EC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1EC4"/>
    <w:rPr>
      <w:rFonts w:ascii="Tahoma" w:hAnsi="Tahoma" w:cs="Tahoma"/>
      <w:sz w:val="16"/>
      <w:szCs w:val="16"/>
    </w:rPr>
  </w:style>
  <w:style w:type="character" w:customStyle="1" w:styleId="BalloonTextChar">
    <w:name w:val="Balloon Text Char"/>
    <w:basedOn w:val="DefaultParagraphFont"/>
    <w:link w:val="BalloonText"/>
    <w:uiPriority w:val="99"/>
    <w:semiHidden/>
    <w:rsid w:val="002E1EC4"/>
    <w:rPr>
      <w:rFonts w:ascii="Tahoma" w:eastAsia="Times New Roman" w:hAnsi="Tahoma" w:cs="Tahoma"/>
      <w:sz w:val="16"/>
      <w:szCs w:val="16"/>
      <w:lang w:eastAsia="en-GB"/>
    </w:rPr>
  </w:style>
  <w:style w:type="character" w:customStyle="1" w:styleId="Heading2Char">
    <w:name w:val="Heading 2 Char"/>
    <w:basedOn w:val="DefaultParagraphFont"/>
    <w:link w:val="Heading2"/>
    <w:rsid w:val="00BD2FAB"/>
    <w:rPr>
      <w:rFonts w:ascii="Arial" w:eastAsia="Times New Roman" w:hAnsi="Arial" w:cs="Arial"/>
      <w:b/>
      <w:bCs/>
      <w:szCs w:val="24"/>
    </w:rPr>
  </w:style>
  <w:style w:type="paragraph" w:styleId="ListParagraph">
    <w:name w:val="List Paragraph"/>
    <w:basedOn w:val="Normal"/>
    <w:uiPriority w:val="34"/>
    <w:qFormat/>
    <w:rsid w:val="00BD2FAB"/>
    <w:pPr>
      <w:ind w:left="720"/>
      <w:contextualSpacing/>
    </w:pPr>
    <w:rPr>
      <w:rFonts w:ascii="Arial" w:hAnsi="Arial"/>
      <w:sz w:val="22"/>
      <w:szCs w:val="22"/>
      <w:lang w:eastAsia="en-US"/>
    </w:rPr>
  </w:style>
  <w:style w:type="table" w:styleId="TableGrid">
    <w:name w:val="Table Grid"/>
    <w:basedOn w:val="TableNormal"/>
    <w:uiPriority w:val="59"/>
    <w:rsid w:val="00BD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D7B2E"/>
    <w:rPr>
      <w:sz w:val="20"/>
      <w:szCs w:val="20"/>
      <w:lang w:eastAsia="en-US"/>
    </w:rPr>
  </w:style>
  <w:style w:type="character" w:customStyle="1" w:styleId="FootnoteTextChar">
    <w:name w:val="Footnote Text Char"/>
    <w:basedOn w:val="DefaultParagraphFont"/>
    <w:link w:val="FootnoteText"/>
    <w:semiHidden/>
    <w:rsid w:val="006D7B2E"/>
    <w:rPr>
      <w:rFonts w:ascii="Times New Roman" w:eastAsia="Times New Roman" w:hAnsi="Times New Roman" w:cs="Times New Roman"/>
      <w:sz w:val="20"/>
      <w:szCs w:val="20"/>
    </w:rPr>
  </w:style>
  <w:style w:type="character" w:styleId="FootnoteReference">
    <w:name w:val="footnote reference"/>
    <w:basedOn w:val="DefaultParagraphFont"/>
    <w:semiHidden/>
    <w:rsid w:val="006D7B2E"/>
    <w:rPr>
      <w:vertAlign w:val="superscript"/>
    </w:rPr>
  </w:style>
  <w:style w:type="character" w:styleId="CommentReference">
    <w:name w:val="annotation reference"/>
    <w:basedOn w:val="DefaultParagraphFont"/>
    <w:uiPriority w:val="99"/>
    <w:semiHidden/>
    <w:rsid w:val="006D7B2E"/>
    <w:rPr>
      <w:sz w:val="16"/>
      <w:szCs w:val="16"/>
    </w:rPr>
  </w:style>
  <w:style w:type="paragraph" w:styleId="CommentText">
    <w:name w:val="annotation text"/>
    <w:basedOn w:val="Normal"/>
    <w:link w:val="CommentTextChar"/>
    <w:uiPriority w:val="99"/>
    <w:semiHidden/>
    <w:rsid w:val="006D7B2E"/>
    <w:rPr>
      <w:sz w:val="20"/>
      <w:szCs w:val="20"/>
      <w:lang w:eastAsia="en-US"/>
    </w:rPr>
  </w:style>
  <w:style w:type="character" w:customStyle="1" w:styleId="CommentTextChar">
    <w:name w:val="Comment Text Char"/>
    <w:basedOn w:val="DefaultParagraphFont"/>
    <w:link w:val="CommentText"/>
    <w:uiPriority w:val="99"/>
    <w:semiHidden/>
    <w:rsid w:val="006D7B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14D7"/>
    <w:rPr>
      <w:b/>
      <w:bCs/>
      <w:lang w:eastAsia="en-GB"/>
    </w:rPr>
  </w:style>
  <w:style w:type="character" w:customStyle="1" w:styleId="CommentSubjectChar">
    <w:name w:val="Comment Subject Char"/>
    <w:basedOn w:val="CommentTextChar"/>
    <w:link w:val="CommentSubject"/>
    <w:uiPriority w:val="99"/>
    <w:semiHidden/>
    <w:rsid w:val="002F14D7"/>
    <w:rPr>
      <w:rFonts w:ascii="Times New Roman" w:eastAsia="Times New Roman" w:hAnsi="Times New Roman" w:cs="Times New Roman"/>
      <w:b/>
      <w:bCs/>
      <w:sz w:val="20"/>
      <w:szCs w:val="20"/>
      <w:lang w:eastAsia="en-GB"/>
    </w:rPr>
  </w:style>
  <w:style w:type="paragraph" w:customStyle="1" w:styleId="Default">
    <w:name w:val="Default"/>
    <w:rsid w:val="0004198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42885"/>
    <w:rPr>
      <w:color w:val="800080" w:themeColor="followedHyperlink"/>
      <w:u w:val="single"/>
    </w:rPr>
  </w:style>
  <w:style w:type="character" w:customStyle="1" w:styleId="Heading1Char">
    <w:name w:val="Heading 1 Char"/>
    <w:basedOn w:val="DefaultParagraphFont"/>
    <w:link w:val="Heading1"/>
    <w:uiPriority w:val="9"/>
    <w:rsid w:val="007230F3"/>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036709"/>
    <w:pPr>
      <w:spacing w:line="259" w:lineRule="auto"/>
      <w:outlineLvl w:val="9"/>
    </w:pPr>
    <w:rPr>
      <w:lang w:val="en-US" w:eastAsia="en-US"/>
    </w:rPr>
  </w:style>
  <w:style w:type="paragraph" w:styleId="TOC1">
    <w:name w:val="toc 1"/>
    <w:basedOn w:val="Normal"/>
    <w:next w:val="Normal"/>
    <w:autoRedefine/>
    <w:uiPriority w:val="39"/>
    <w:unhideWhenUsed/>
    <w:rsid w:val="00876021"/>
    <w:pPr>
      <w:tabs>
        <w:tab w:val="left" w:pos="480"/>
        <w:tab w:val="right" w:leader="dot" w:pos="9350"/>
      </w:tabs>
      <w:spacing w:after="100"/>
    </w:pPr>
    <w:rPr>
      <w:rFonts w:asciiTheme="minorHAnsi" w:hAnsiTheme="minorHAnsi"/>
      <w:noProof/>
      <w:sz w:val="22"/>
      <w:szCs w:val="22"/>
    </w:rPr>
  </w:style>
  <w:style w:type="paragraph" w:styleId="TOC2">
    <w:name w:val="toc 2"/>
    <w:basedOn w:val="Normal"/>
    <w:next w:val="Normal"/>
    <w:autoRedefine/>
    <w:uiPriority w:val="39"/>
    <w:unhideWhenUsed/>
    <w:rsid w:val="00036709"/>
    <w:pPr>
      <w:spacing w:after="100"/>
      <w:ind w:left="240"/>
    </w:pPr>
  </w:style>
  <w:style w:type="character" w:customStyle="1" w:styleId="Heading3Char">
    <w:name w:val="Heading 3 Char"/>
    <w:basedOn w:val="DefaultParagraphFont"/>
    <w:link w:val="Heading3"/>
    <w:uiPriority w:val="9"/>
    <w:rsid w:val="0038786D"/>
    <w:rPr>
      <w:rFonts w:asciiTheme="majorHAnsi" w:eastAsiaTheme="majorEastAsia" w:hAnsiTheme="majorHAnsi" w:cstheme="majorBidi"/>
      <w:color w:val="243F60" w:themeColor="accent1" w:themeShade="7F"/>
      <w:sz w:val="24"/>
      <w:szCs w:val="24"/>
      <w:lang w:eastAsia="en-GB"/>
    </w:rPr>
  </w:style>
  <w:style w:type="paragraph" w:styleId="TOC3">
    <w:name w:val="toc 3"/>
    <w:basedOn w:val="Normal"/>
    <w:next w:val="Normal"/>
    <w:autoRedefine/>
    <w:uiPriority w:val="39"/>
    <w:unhideWhenUsed/>
    <w:rsid w:val="005A736D"/>
    <w:pPr>
      <w:spacing w:after="100"/>
      <w:ind w:left="480"/>
    </w:pPr>
  </w:style>
  <w:style w:type="paragraph" w:styleId="NormalWeb">
    <w:name w:val="Normal (Web)"/>
    <w:basedOn w:val="Normal"/>
    <w:uiPriority w:val="99"/>
    <w:semiHidden/>
    <w:unhideWhenUsed/>
    <w:rsid w:val="005E6504"/>
    <w:pPr>
      <w:spacing w:before="100" w:beforeAutospacing="1" w:after="100" w:afterAutospacing="1"/>
    </w:pPr>
  </w:style>
  <w:style w:type="paragraph" w:styleId="Revision">
    <w:name w:val="Revision"/>
    <w:hidden/>
    <w:uiPriority w:val="99"/>
    <w:semiHidden/>
    <w:rsid w:val="00C36A4E"/>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4225">
      <w:bodyDiv w:val="1"/>
      <w:marLeft w:val="0"/>
      <w:marRight w:val="0"/>
      <w:marTop w:val="0"/>
      <w:marBottom w:val="0"/>
      <w:divBdr>
        <w:top w:val="none" w:sz="0" w:space="0" w:color="auto"/>
        <w:left w:val="none" w:sz="0" w:space="0" w:color="auto"/>
        <w:bottom w:val="none" w:sz="0" w:space="0" w:color="auto"/>
        <w:right w:val="none" w:sz="0" w:space="0" w:color="auto"/>
      </w:divBdr>
    </w:div>
    <w:div w:id="529074947">
      <w:bodyDiv w:val="1"/>
      <w:marLeft w:val="0"/>
      <w:marRight w:val="0"/>
      <w:marTop w:val="0"/>
      <w:marBottom w:val="0"/>
      <w:divBdr>
        <w:top w:val="none" w:sz="0" w:space="0" w:color="auto"/>
        <w:left w:val="none" w:sz="0" w:space="0" w:color="auto"/>
        <w:bottom w:val="none" w:sz="0" w:space="0" w:color="auto"/>
        <w:right w:val="none" w:sz="0" w:space="0" w:color="auto"/>
      </w:divBdr>
    </w:div>
    <w:div w:id="737558359">
      <w:bodyDiv w:val="1"/>
      <w:marLeft w:val="0"/>
      <w:marRight w:val="0"/>
      <w:marTop w:val="0"/>
      <w:marBottom w:val="0"/>
      <w:divBdr>
        <w:top w:val="none" w:sz="0" w:space="0" w:color="auto"/>
        <w:left w:val="none" w:sz="0" w:space="0" w:color="auto"/>
        <w:bottom w:val="none" w:sz="0" w:space="0" w:color="auto"/>
        <w:right w:val="none" w:sz="0" w:space="0" w:color="auto"/>
      </w:divBdr>
      <w:divsChild>
        <w:div w:id="459423184">
          <w:marLeft w:val="547"/>
          <w:marRight w:val="0"/>
          <w:marTop w:val="0"/>
          <w:marBottom w:val="0"/>
          <w:divBdr>
            <w:top w:val="none" w:sz="0" w:space="0" w:color="auto"/>
            <w:left w:val="none" w:sz="0" w:space="0" w:color="auto"/>
            <w:bottom w:val="none" w:sz="0" w:space="0" w:color="auto"/>
            <w:right w:val="none" w:sz="0" w:space="0" w:color="auto"/>
          </w:divBdr>
        </w:div>
        <w:div w:id="926501624">
          <w:marLeft w:val="547"/>
          <w:marRight w:val="0"/>
          <w:marTop w:val="0"/>
          <w:marBottom w:val="0"/>
          <w:divBdr>
            <w:top w:val="none" w:sz="0" w:space="0" w:color="auto"/>
            <w:left w:val="none" w:sz="0" w:space="0" w:color="auto"/>
            <w:bottom w:val="none" w:sz="0" w:space="0" w:color="auto"/>
            <w:right w:val="none" w:sz="0" w:space="0" w:color="auto"/>
          </w:divBdr>
        </w:div>
      </w:divsChild>
    </w:div>
    <w:div w:id="742802860">
      <w:bodyDiv w:val="1"/>
      <w:marLeft w:val="0"/>
      <w:marRight w:val="0"/>
      <w:marTop w:val="0"/>
      <w:marBottom w:val="0"/>
      <w:divBdr>
        <w:top w:val="none" w:sz="0" w:space="0" w:color="auto"/>
        <w:left w:val="none" w:sz="0" w:space="0" w:color="auto"/>
        <w:bottom w:val="none" w:sz="0" w:space="0" w:color="auto"/>
        <w:right w:val="none" w:sz="0" w:space="0" w:color="auto"/>
      </w:divBdr>
    </w:div>
    <w:div w:id="770274344">
      <w:bodyDiv w:val="1"/>
      <w:marLeft w:val="0"/>
      <w:marRight w:val="0"/>
      <w:marTop w:val="0"/>
      <w:marBottom w:val="0"/>
      <w:divBdr>
        <w:top w:val="none" w:sz="0" w:space="0" w:color="auto"/>
        <w:left w:val="none" w:sz="0" w:space="0" w:color="auto"/>
        <w:bottom w:val="none" w:sz="0" w:space="0" w:color="auto"/>
        <w:right w:val="none" w:sz="0" w:space="0" w:color="auto"/>
      </w:divBdr>
    </w:div>
    <w:div w:id="898325137">
      <w:bodyDiv w:val="1"/>
      <w:marLeft w:val="0"/>
      <w:marRight w:val="0"/>
      <w:marTop w:val="0"/>
      <w:marBottom w:val="0"/>
      <w:divBdr>
        <w:top w:val="none" w:sz="0" w:space="0" w:color="auto"/>
        <w:left w:val="none" w:sz="0" w:space="0" w:color="auto"/>
        <w:bottom w:val="none" w:sz="0" w:space="0" w:color="auto"/>
        <w:right w:val="none" w:sz="0" w:space="0" w:color="auto"/>
      </w:divBdr>
    </w:div>
    <w:div w:id="926227548">
      <w:bodyDiv w:val="1"/>
      <w:marLeft w:val="0"/>
      <w:marRight w:val="0"/>
      <w:marTop w:val="0"/>
      <w:marBottom w:val="0"/>
      <w:divBdr>
        <w:top w:val="none" w:sz="0" w:space="0" w:color="auto"/>
        <w:left w:val="none" w:sz="0" w:space="0" w:color="auto"/>
        <w:bottom w:val="none" w:sz="0" w:space="0" w:color="auto"/>
        <w:right w:val="none" w:sz="0" w:space="0" w:color="auto"/>
      </w:divBdr>
    </w:div>
    <w:div w:id="1118334095">
      <w:bodyDiv w:val="1"/>
      <w:marLeft w:val="0"/>
      <w:marRight w:val="0"/>
      <w:marTop w:val="0"/>
      <w:marBottom w:val="0"/>
      <w:divBdr>
        <w:top w:val="none" w:sz="0" w:space="0" w:color="auto"/>
        <w:left w:val="none" w:sz="0" w:space="0" w:color="auto"/>
        <w:bottom w:val="none" w:sz="0" w:space="0" w:color="auto"/>
        <w:right w:val="none" w:sz="0" w:space="0" w:color="auto"/>
      </w:divBdr>
    </w:div>
    <w:div w:id="1130057436">
      <w:bodyDiv w:val="1"/>
      <w:marLeft w:val="0"/>
      <w:marRight w:val="0"/>
      <w:marTop w:val="0"/>
      <w:marBottom w:val="0"/>
      <w:divBdr>
        <w:top w:val="none" w:sz="0" w:space="0" w:color="auto"/>
        <w:left w:val="none" w:sz="0" w:space="0" w:color="auto"/>
        <w:bottom w:val="none" w:sz="0" w:space="0" w:color="auto"/>
        <w:right w:val="none" w:sz="0" w:space="0" w:color="auto"/>
      </w:divBdr>
    </w:div>
    <w:div w:id="1229995458">
      <w:bodyDiv w:val="1"/>
      <w:marLeft w:val="0"/>
      <w:marRight w:val="0"/>
      <w:marTop w:val="0"/>
      <w:marBottom w:val="0"/>
      <w:divBdr>
        <w:top w:val="none" w:sz="0" w:space="0" w:color="auto"/>
        <w:left w:val="none" w:sz="0" w:space="0" w:color="auto"/>
        <w:bottom w:val="none" w:sz="0" w:space="0" w:color="auto"/>
        <w:right w:val="none" w:sz="0" w:space="0" w:color="auto"/>
      </w:divBdr>
    </w:div>
    <w:div w:id="1249733868">
      <w:bodyDiv w:val="1"/>
      <w:marLeft w:val="0"/>
      <w:marRight w:val="0"/>
      <w:marTop w:val="0"/>
      <w:marBottom w:val="0"/>
      <w:divBdr>
        <w:top w:val="none" w:sz="0" w:space="0" w:color="auto"/>
        <w:left w:val="none" w:sz="0" w:space="0" w:color="auto"/>
        <w:bottom w:val="none" w:sz="0" w:space="0" w:color="auto"/>
        <w:right w:val="none" w:sz="0" w:space="0" w:color="auto"/>
      </w:divBdr>
    </w:div>
    <w:div w:id="1448352306">
      <w:bodyDiv w:val="1"/>
      <w:marLeft w:val="0"/>
      <w:marRight w:val="0"/>
      <w:marTop w:val="0"/>
      <w:marBottom w:val="0"/>
      <w:divBdr>
        <w:top w:val="none" w:sz="0" w:space="0" w:color="auto"/>
        <w:left w:val="none" w:sz="0" w:space="0" w:color="auto"/>
        <w:bottom w:val="none" w:sz="0" w:space="0" w:color="auto"/>
        <w:right w:val="none" w:sz="0" w:space="0" w:color="auto"/>
      </w:divBdr>
    </w:div>
    <w:div w:id="1451583523">
      <w:bodyDiv w:val="1"/>
      <w:marLeft w:val="0"/>
      <w:marRight w:val="0"/>
      <w:marTop w:val="0"/>
      <w:marBottom w:val="0"/>
      <w:divBdr>
        <w:top w:val="none" w:sz="0" w:space="0" w:color="auto"/>
        <w:left w:val="none" w:sz="0" w:space="0" w:color="auto"/>
        <w:bottom w:val="none" w:sz="0" w:space="0" w:color="auto"/>
        <w:right w:val="none" w:sz="0" w:space="0" w:color="auto"/>
      </w:divBdr>
    </w:div>
    <w:div w:id="1550455399">
      <w:bodyDiv w:val="1"/>
      <w:marLeft w:val="0"/>
      <w:marRight w:val="0"/>
      <w:marTop w:val="0"/>
      <w:marBottom w:val="0"/>
      <w:divBdr>
        <w:top w:val="none" w:sz="0" w:space="0" w:color="auto"/>
        <w:left w:val="none" w:sz="0" w:space="0" w:color="auto"/>
        <w:bottom w:val="none" w:sz="0" w:space="0" w:color="auto"/>
        <w:right w:val="none" w:sz="0" w:space="0" w:color="auto"/>
      </w:divBdr>
    </w:div>
    <w:div w:id="1940064720">
      <w:bodyDiv w:val="1"/>
      <w:marLeft w:val="0"/>
      <w:marRight w:val="0"/>
      <w:marTop w:val="0"/>
      <w:marBottom w:val="0"/>
      <w:divBdr>
        <w:top w:val="none" w:sz="0" w:space="0" w:color="auto"/>
        <w:left w:val="none" w:sz="0" w:space="0" w:color="auto"/>
        <w:bottom w:val="none" w:sz="0" w:space="0" w:color="auto"/>
        <w:right w:val="none" w:sz="0" w:space="0" w:color="auto"/>
      </w:divBdr>
    </w:div>
    <w:div w:id="2050913375">
      <w:bodyDiv w:val="1"/>
      <w:marLeft w:val="0"/>
      <w:marRight w:val="0"/>
      <w:marTop w:val="0"/>
      <w:marBottom w:val="0"/>
      <w:divBdr>
        <w:top w:val="none" w:sz="0" w:space="0" w:color="auto"/>
        <w:left w:val="none" w:sz="0" w:space="0" w:color="auto"/>
        <w:bottom w:val="none" w:sz="0" w:space="0" w:color="auto"/>
        <w:right w:val="none" w:sz="0" w:space="0" w:color="auto"/>
      </w:divBdr>
    </w:div>
    <w:div w:id="2081249613">
      <w:bodyDiv w:val="1"/>
      <w:marLeft w:val="0"/>
      <w:marRight w:val="0"/>
      <w:marTop w:val="0"/>
      <w:marBottom w:val="0"/>
      <w:divBdr>
        <w:top w:val="none" w:sz="0" w:space="0" w:color="auto"/>
        <w:left w:val="none" w:sz="0" w:space="0" w:color="auto"/>
        <w:bottom w:val="none" w:sz="0" w:space="0" w:color="auto"/>
        <w:right w:val="none" w:sz="0" w:space="0" w:color="auto"/>
      </w:divBdr>
    </w:div>
    <w:div w:id="21046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CB08-3D46-402B-99B7-5A246852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Examples of Completed Forms</dc:title>
  <dc:creator>ktwaddell</dc:creator>
  <cp:lastModifiedBy>Scoon, Rachel</cp:lastModifiedBy>
  <cp:revision>5</cp:revision>
  <cp:lastPrinted>2018-05-09T11:12:00Z</cp:lastPrinted>
  <dcterms:created xsi:type="dcterms:W3CDTF">2024-01-09T10:14:00Z</dcterms:created>
  <dcterms:modified xsi:type="dcterms:W3CDTF">2024-01-10T12:08:00Z</dcterms:modified>
</cp:coreProperties>
</file>